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FC" w:rsidRDefault="000C36FC" w:rsidP="00001271">
      <w:pPr>
        <w:pStyle w:val="Nagwek1"/>
        <w:ind w:hanging="900"/>
        <w:rPr>
          <w:b w:val="0"/>
          <w:sz w:val="22"/>
          <w:szCs w:val="22"/>
        </w:rPr>
      </w:pPr>
      <w:bookmarkStart w:id="0" w:name="_GoBack"/>
      <w:bookmarkEnd w:id="0"/>
    </w:p>
    <w:p w:rsidR="00A27FBC" w:rsidRPr="00A27FBC" w:rsidRDefault="00A27FBC" w:rsidP="00A27FBC"/>
    <w:p w:rsidR="00001271" w:rsidRPr="00C91BA5" w:rsidRDefault="00C91BA5" w:rsidP="00001271">
      <w:pPr>
        <w:pStyle w:val="Nagwek1"/>
        <w:ind w:hanging="900"/>
        <w:rPr>
          <w:rFonts w:ascii="Calibri" w:hAnsi="Calibri"/>
          <w:b w:val="0"/>
          <w:sz w:val="22"/>
          <w:szCs w:val="22"/>
        </w:rPr>
      </w:pPr>
      <w:r w:rsidRPr="00C91BA5">
        <w:rPr>
          <w:rFonts w:ascii="Calibri" w:hAnsi="Calibri"/>
          <w:b w:val="0"/>
          <w:sz w:val="22"/>
          <w:szCs w:val="22"/>
        </w:rPr>
        <w:t>Załącznik nr</w:t>
      </w:r>
      <w:r w:rsidR="00001271" w:rsidRPr="00C91BA5">
        <w:rPr>
          <w:rFonts w:ascii="Calibri" w:hAnsi="Calibri"/>
          <w:b w:val="0"/>
          <w:sz w:val="22"/>
          <w:szCs w:val="22"/>
        </w:rPr>
        <w:t xml:space="preserve"> 5_7.3 Lista sprawdzająca</w:t>
      </w:r>
    </w:p>
    <w:p w:rsidR="00001271" w:rsidRPr="0039336C" w:rsidRDefault="00001271" w:rsidP="0000127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Zielona Góra</w:t>
      </w:r>
      <w:r w:rsidRPr="0039336C">
        <w:rPr>
          <w:rFonts w:ascii="Arial" w:hAnsi="Arial" w:cs="Arial"/>
          <w:sz w:val="20"/>
          <w:szCs w:val="20"/>
        </w:rPr>
        <w:t>, dnia ..............</w:t>
      </w:r>
    </w:p>
    <w:p w:rsidR="00001271" w:rsidRPr="0039336C" w:rsidRDefault="00001271" w:rsidP="00001271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39336C">
        <w:rPr>
          <w:rFonts w:ascii="Arial" w:hAnsi="Arial" w:cs="Arial"/>
          <w:b/>
          <w:bCs/>
          <w:i/>
          <w:sz w:val="20"/>
          <w:szCs w:val="20"/>
        </w:rPr>
        <w:t xml:space="preserve">LISTA </w:t>
      </w:r>
      <w:r>
        <w:rPr>
          <w:rFonts w:ascii="Arial" w:hAnsi="Arial" w:cs="Arial"/>
          <w:b/>
          <w:bCs/>
          <w:i/>
          <w:sz w:val="20"/>
          <w:szCs w:val="20"/>
        </w:rPr>
        <w:t>SPRAWDZAJĄCA</w:t>
      </w:r>
    </w:p>
    <w:p w:rsidR="00001271" w:rsidRPr="0039336C" w:rsidRDefault="00001271" w:rsidP="000012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9336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39336C">
        <w:rPr>
          <w:rFonts w:ascii="Arial" w:hAnsi="Arial" w:cs="Arial"/>
          <w:b/>
          <w:bCs/>
          <w:sz w:val="20"/>
          <w:szCs w:val="20"/>
        </w:rPr>
        <w:t>nr ....................</w:t>
      </w:r>
    </w:p>
    <w:p w:rsidR="00001271" w:rsidRPr="00C24264" w:rsidRDefault="00001271" w:rsidP="00001271">
      <w:pPr>
        <w:jc w:val="center"/>
        <w:rPr>
          <w:rFonts w:ascii="Arial" w:hAnsi="Arial" w:cs="Arial"/>
          <w:sz w:val="16"/>
          <w:szCs w:val="16"/>
        </w:rPr>
      </w:pPr>
      <w:r w:rsidRPr="00C24264">
        <w:rPr>
          <w:rFonts w:ascii="Arial" w:hAnsi="Arial" w:cs="Arial"/>
          <w:sz w:val="16"/>
          <w:szCs w:val="16"/>
        </w:rPr>
        <w:t>WZÓR</w:t>
      </w:r>
    </w:p>
    <w:p w:rsidR="00001271" w:rsidRPr="0039336C" w:rsidRDefault="00001271" w:rsidP="00001271">
      <w:pPr>
        <w:pStyle w:val="Nagwek2"/>
        <w:spacing w:before="120" w:after="120" w:line="240" w:lineRule="atLeast"/>
        <w:rPr>
          <w:rFonts w:ascii="Arial" w:hAnsi="Arial" w:cs="Arial"/>
          <w:sz w:val="20"/>
          <w:szCs w:val="20"/>
        </w:rPr>
      </w:pPr>
      <w:r w:rsidRPr="0039336C">
        <w:rPr>
          <w:rFonts w:ascii="Arial" w:hAnsi="Arial" w:cs="Arial"/>
          <w:sz w:val="20"/>
          <w:szCs w:val="20"/>
        </w:rPr>
        <w:t>I. INFORMACJE OGÓLNE</w:t>
      </w:r>
    </w:p>
    <w:tbl>
      <w:tblPr>
        <w:tblW w:w="9898" w:type="dxa"/>
        <w:tblLook w:val="01E0" w:firstRow="1" w:lastRow="1" w:firstColumn="1" w:lastColumn="1" w:noHBand="0" w:noVBand="0"/>
      </w:tblPr>
      <w:tblGrid>
        <w:gridCol w:w="4503"/>
        <w:gridCol w:w="5395"/>
      </w:tblGrid>
      <w:tr w:rsidR="00001271" w:rsidRPr="00FF7570" w:rsidTr="00603574">
        <w:tc>
          <w:tcPr>
            <w:tcW w:w="4503" w:type="dxa"/>
          </w:tcPr>
          <w:p w:rsidR="00001271" w:rsidRPr="00FF7570" w:rsidRDefault="00001271" w:rsidP="00603574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FF7570">
              <w:rPr>
                <w:rFonts w:ascii="Arial" w:hAnsi="Arial" w:cs="Arial"/>
                <w:bCs/>
                <w:sz w:val="20"/>
                <w:szCs w:val="20"/>
                <w:u w:val="single"/>
              </w:rPr>
              <w:t>Dane dotyczące kontroli</w:t>
            </w:r>
          </w:p>
        </w:tc>
        <w:tc>
          <w:tcPr>
            <w:tcW w:w="5395" w:type="dxa"/>
          </w:tcPr>
          <w:p w:rsidR="00001271" w:rsidRPr="00FF7570" w:rsidRDefault="00001271" w:rsidP="0060357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1271" w:rsidRPr="00FF7570" w:rsidTr="00603574">
        <w:tc>
          <w:tcPr>
            <w:tcW w:w="4503" w:type="dxa"/>
          </w:tcPr>
          <w:p w:rsidR="00001271" w:rsidRDefault="00001271" w:rsidP="0060357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F7570">
              <w:rPr>
                <w:rFonts w:ascii="Arial" w:hAnsi="Arial" w:cs="Arial"/>
                <w:bCs/>
                <w:sz w:val="20"/>
                <w:szCs w:val="20"/>
              </w:rPr>
              <w:t>Numer kontroli:</w:t>
            </w:r>
          </w:p>
          <w:p w:rsidR="00001271" w:rsidRDefault="00001271" w:rsidP="0060357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Imiona i nazwiska osób kontrolujących</w:t>
            </w:r>
            <w:r w:rsidRPr="00FF7570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001271" w:rsidRDefault="00001271" w:rsidP="00603574">
            <w:pPr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Termin  kontroli</w:t>
            </w:r>
            <w:r w:rsidRPr="00B75226">
              <w:rPr>
                <w:rFonts w:cs="Arial"/>
                <w:bCs/>
              </w:rPr>
              <w:t>:</w:t>
            </w:r>
          </w:p>
          <w:p w:rsidR="00001271" w:rsidRPr="00FF7570" w:rsidRDefault="00001271" w:rsidP="003D5A3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395" w:type="dxa"/>
          </w:tcPr>
          <w:p w:rsidR="00001271" w:rsidRPr="00FF7570" w:rsidRDefault="000C36FC" w:rsidP="000C36FC">
            <w:pPr>
              <w:tabs>
                <w:tab w:val="left" w:pos="4065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</w:p>
        </w:tc>
      </w:tr>
      <w:tr w:rsidR="00001271" w:rsidRPr="00FF7570" w:rsidTr="00603574">
        <w:tc>
          <w:tcPr>
            <w:tcW w:w="4503" w:type="dxa"/>
          </w:tcPr>
          <w:p w:rsidR="00001271" w:rsidRPr="00CE60DF" w:rsidRDefault="00001271" w:rsidP="00603574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E60DF">
              <w:rPr>
                <w:rFonts w:ascii="Arial" w:hAnsi="Arial" w:cs="Arial"/>
                <w:bCs/>
                <w:sz w:val="20"/>
                <w:szCs w:val="20"/>
              </w:rPr>
              <w:t>Rodzaj kontroli</w:t>
            </w:r>
          </w:p>
        </w:tc>
        <w:tc>
          <w:tcPr>
            <w:tcW w:w="5395" w:type="dxa"/>
          </w:tcPr>
          <w:p w:rsidR="00001271" w:rsidRPr="00FF7570" w:rsidRDefault="00001271" w:rsidP="006035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7570">
              <w:rPr>
                <w:rFonts w:ascii="Arial" w:hAnsi="Arial" w:cs="Arial"/>
                <w:b/>
                <w:sz w:val="20"/>
                <w:szCs w:val="20"/>
              </w:rPr>
              <w:t xml:space="preserve">Planowa /doraźna </w:t>
            </w:r>
          </w:p>
          <w:p w:rsidR="00001271" w:rsidRPr="00FF7570" w:rsidRDefault="00001271" w:rsidP="0060357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F7570">
              <w:rPr>
                <w:rFonts w:ascii="Arial" w:hAnsi="Arial" w:cs="Arial"/>
                <w:b/>
                <w:sz w:val="20"/>
                <w:szCs w:val="20"/>
              </w:rPr>
              <w:t>Kontrola na miejscu projektu (w siedzibie beneficjenta /wizyta monitoringowa)</w:t>
            </w:r>
            <w:r w:rsidRPr="00FF757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F757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</w:tr>
      <w:tr w:rsidR="00001271" w:rsidRPr="00FF7570" w:rsidTr="00603574">
        <w:tc>
          <w:tcPr>
            <w:tcW w:w="4503" w:type="dxa"/>
          </w:tcPr>
          <w:p w:rsidR="00001271" w:rsidRPr="00CE60DF" w:rsidRDefault="00001271" w:rsidP="0060357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E60DF">
              <w:rPr>
                <w:rFonts w:ascii="Arial" w:hAnsi="Arial" w:cs="Arial"/>
                <w:bCs/>
                <w:sz w:val="20"/>
                <w:szCs w:val="20"/>
              </w:rPr>
              <w:t xml:space="preserve">Nazwa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jednostki kontrolowanej</w:t>
            </w:r>
            <w:r w:rsidRPr="00CE60D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95" w:type="dxa"/>
          </w:tcPr>
          <w:p w:rsidR="00001271" w:rsidRPr="00FF7570" w:rsidRDefault="00001271" w:rsidP="0060357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1271" w:rsidRPr="00FF7570" w:rsidTr="00603574">
        <w:tc>
          <w:tcPr>
            <w:tcW w:w="4503" w:type="dxa"/>
          </w:tcPr>
          <w:p w:rsidR="00001271" w:rsidRPr="005D15B7" w:rsidRDefault="00001271" w:rsidP="00603574">
            <w:pPr>
              <w:pStyle w:val="Tekstpodstawowy"/>
              <w:snapToGrid w:val="0"/>
              <w:jc w:val="righ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D15B7">
              <w:rPr>
                <w:rFonts w:ascii="Arial" w:eastAsia="Times New Roman" w:hAnsi="Arial" w:cs="Arial"/>
                <w:bCs/>
                <w:sz w:val="20"/>
                <w:szCs w:val="20"/>
              </w:rPr>
              <w:t>Adres jednostki kontrolowanej:</w:t>
            </w:r>
          </w:p>
          <w:p w:rsidR="00001271" w:rsidRPr="005D15B7" w:rsidRDefault="00001271" w:rsidP="00603574">
            <w:pPr>
              <w:pStyle w:val="Tekstpodstawowy"/>
              <w:snapToGrid w:val="0"/>
              <w:jc w:val="righ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001271" w:rsidRPr="005D15B7" w:rsidRDefault="00001271" w:rsidP="00603574">
            <w:pPr>
              <w:pStyle w:val="Tekstpodstawowy"/>
              <w:snapToGrid w:val="0"/>
              <w:jc w:val="righ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D15B7">
              <w:rPr>
                <w:rFonts w:ascii="Arial" w:eastAsia="Times New Roman" w:hAnsi="Arial" w:cs="Arial"/>
                <w:bCs/>
                <w:sz w:val="20"/>
                <w:szCs w:val="20"/>
              </w:rPr>
              <w:t>Adres miejsca, w którym przeprowadzono czynności kontrolne (o ile są różne):</w:t>
            </w:r>
          </w:p>
          <w:p w:rsidR="00001271" w:rsidRPr="005D15B7" w:rsidRDefault="00001271" w:rsidP="00603574">
            <w:pPr>
              <w:pStyle w:val="Tekstpodstawowy"/>
              <w:snapToGrid w:val="0"/>
              <w:jc w:val="righ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:rsidR="00001271" w:rsidRPr="00CE60DF" w:rsidRDefault="00001271" w:rsidP="00603574">
            <w:pPr>
              <w:snapToGrid w:val="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95" w:type="dxa"/>
          </w:tcPr>
          <w:p w:rsidR="00001271" w:rsidRDefault="00001271" w:rsidP="0060357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1271" w:rsidRPr="00FF7570" w:rsidRDefault="00001271" w:rsidP="0060357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1271" w:rsidRPr="00FF7570" w:rsidTr="00603574">
        <w:tc>
          <w:tcPr>
            <w:tcW w:w="4503" w:type="dxa"/>
          </w:tcPr>
          <w:p w:rsidR="00001271" w:rsidRPr="00FF7570" w:rsidRDefault="00001271" w:rsidP="0060357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F7570">
              <w:rPr>
                <w:rFonts w:ascii="Arial" w:hAnsi="Arial" w:cs="Arial"/>
                <w:bCs/>
                <w:sz w:val="20"/>
                <w:szCs w:val="20"/>
              </w:rPr>
              <w:t>Osoby reprezentujące beneficjenta:</w:t>
            </w:r>
          </w:p>
        </w:tc>
        <w:tc>
          <w:tcPr>
            <w:tcW w:w="5395" w:type="dxa"/>
          </w:tcPr>
          <w:p w:rsidR="00001271" w:rsidRPr="00FF7570" w:rsidRDefault="00001271" w:rsidP="0060357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01271" w:rsidRPr="00FF7570" w:rsidTr="00603574">
        <w:tc>
          <w:tcPr>
            <w:tcW w:w="4503" w:type="dxa"/>
          </w:tcPr>
          <w:p w:rsidR="00001271" w:rsidRPr="00FF7570" w:rsidRDefault="00001271" w:rsidP="0060357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F7570">
              <w:rPr>
                <w:rFonts w:ascii="Arial" w:hAnsi="Arial" w:cs="Arial"/>
                <w:bCs/>
                <w:sz w:val="20"/>
                <w:szCs w:val="20"/>
              </w:rPr>
              <w:t>Książka kontroli:</w:t>
            </w:r>
          </w:p>
        </w:tc>
        <w:tc>
          <w:tcPr>
            <w:tcW w:w="5395" w:type="dxa"/>
          </w:tcPr>
          <w:p w:rsidR="00001271" w:rsidRPr="00FF7570" w:rsidRDefault="00001271" w:rsidP="0060357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01271" w:rsidRPr="00FF7570" w:rsidTr="00603574">
        <w:tc>
          <w:tcPr>
            <w:tcW w:w="4503" w:type="dxa"/>
          </w:tcPr>
          <w:p w:rsidR="00001271" w:rsidRPr="005D15B7" w:rsidRDefault="00001271" w:rsidP="00603574">
            <w:pPr>
              <w:pStyle w:val="Nagwek6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001271" w:rsidRPr="005D15B7" w:rsidRDefault="00001271" w:rsidP="00603574">
            <w:pPr>
              <w:pStyle w:val="Nagwek6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15B7">
              <w:rPr>
                <w:rFonts w:ascii="Arial" w:hAnsi="Arial" w:cs="Arial"/>
                <w:sz w:val="20"/>
                <w:szCs w:val="20"/>
                <w:lang w:eastAsia="pl-PL"/>
              </w:rPr>
              <w:t>Dane dotyczące projektu</w:t>
            </w:r>
          </w:p>
        </w:tc>
        <w:tc>
          <w:tcPr>
            <w:tcW w:w="5395" w:type="dxa"/>
          </w:tcPr>
          <w:p w:rsidR="00001271" w:rsidRPr="00FF7570" w:rsidRDefault="00001271" w:rsidP="0060357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1271" w:rsidRPr="00FF7570" w:rsidTr="00603574">
        <w:tc>
          <w:tcPr>
            <w:tcW w:w="4503" w:type="dxa"/>
          </w:tcPr>
          <w:p w:rsidR="00001271" w:rsidRDefault="00001271" w:rsidP="0060357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Nazwa</w:t>
            </w:r>
            <w:r w:rsidRPr="00FF7570">
              <w:rPr>
                <w:rFonts w:ascii="Arial" w:hAnsi="Arial" w:cs="Arial"/>
                <w:bCs/>
                <w:sz w:val="20"/>
                <w:szCs w:val="20"/>
              </w:rPr>
              <w:t xml:space="preserve"> projektu: </w:t>
            </w:r>
          </w:p>
          <w:p w:rsidR="00001271" w:rsidRDefault="00001271" w:rsidP="0060357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F7570">
              <w:rPr>
                <w:rFonts w:ascii="Arial" w:hAnsi="Arial" w:cs="Arial"/>
                <w:bCs/>
                <w:sz w:val="20"/>
                <w:szCs w:val="20"/>
              </w:rPr>
              <w:t>Numer projektu:</w:t>
            </w:r>
          </w:p>
          <w:p w:rsidR="00001271" w:rsidRPr="00FF7570" w:rsidRDefault="00001271" w:rsidP="00001271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Numer </w:t>
            </w:r>
            <w:r w:rsidRPr="00FF7570">
              <w:rPr>
                <w:rFonts w:ascii="Arial" w:hAnsi="Arial" w:cs="Arial"/>
                <w:bCs/>
                <w:sz w:val="20"/>
                <w:szCs w:val="20"/>
              </w:rPr>
              <w:t>Działani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FF7570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95" w:type="dxa"/>
          </w:tcPr>
          <w:p w:rsidR="00001271" w:rsidRPr="00FF7570" w:rsidRDefault="00001271" w:rsidP="0060357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1271" w:rsidRPr="00FF7570" w:rsidTr="00603574">
        <w:tc>
          <w:tcPr>
            <w:tcW w:w="4503" w:type="dxa"/>
          </w:tcPr>
          <w:p w:rsidR="00001271" w:rsidRDefault="00001271" w:rsidP="0060357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F7570">
              <w:rPr>
                <w:rFonts w:ascii="Arial" w:hAnsi="Arial" w:cs="Arial"/>
                <w:bCs/>
                <w:sz w:val="20"/>
                <w:szCs w:val="20"/>
              </w:rPr>
              <w:lastRenderedPageBreak/>
              <w:t>Wartość projektu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001271" w:rsidRPr="003F7494" w:rsidRDefault="00001271" w:rsidP="00603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3F7494">
              <w:rPr>
                <w:rFonts w:ascii="Arial" w:hAnsi="Arial" w:cs="Arial"/>
                <w:sz w:val="20"/>
                <w:szCs w:val="20"/>
              </w:rPr>
              <w:t>Numery kontrolowanych wniosków o płatność</w:t>
            </w:r>
            <w:r w:rsidRPr="003F749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95" w:type="dxa"/>
          </w:tcPr>
          <w:p w:rsidR="00001271" w:rsidRDefault="00001271" w:rsidP="0060357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01271" w:rsidRPr="00FF7570" w:rsidRDefault="00001271" w:rsidP="0060357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01271" w:rsidRPr="00FF7570" w:rsidTr="00603574">
        <w:tc>
          <w:tcPr>
            <w:tcW w:w="4503" w:type="dxa"/>
          </w:tcPr>
          <w:p w:rsidR="00001271" w:rsidRDefault="00001271" w:rsidP="0060357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F7570">
              <w:rPr>
                <w:rFonts w:ascii="Arial" w:hAnsi="Arial" w:cs="Arial"/>
                <w:bCs/>
                <w:sz w:val="20"/>
                <w:szCs w:val="20"/>
              </w:rPr>
              <w:t>Wartość wydatków zatwierdzonych do dnia kontroli:</w:t>
            </w:r>
          </w:p>
          <w:p w:rsidR="009F2153" w:rsidRPr="00FF7570" w:rsidRDefault="009F2153" w:rsidP="0060357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Wartość wydatków podlegających kontroli:</w:t>
            </w:r>
          </w:p>
        </w:tc>
        <w:tc>
          <w:tcPr>
            <w:tcW w:w="5395" w:type="dxa"/>
          </w:tcPr>
          <w:p w:rsidR="00001271" w:rsidRPr="00FF7570" w:rsidRDefault="00001271" w:rsidP="0060357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001271" w:rsidRDefault="00001271" w:rsidP="00001271">
      <w:pPr>
        <w:pStyle w:val="Nagwek2"/>
        <w:spacing w:before="120" w:after="120"/>
        <w:jc w:val="both"/>
        <w:rPr>
          <w:rFonts w:ascii="Arial" w:hAnsi="Arial" w:cs="Arial"/>
          <w:sz w:val="20"/>
          <w:szCs w:val="20"/>
        </w:rPr>
        <w:sectPr w:rsidR="00001271" w:rsidSect="003D5A3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533" w:right="1418" w:bottom="1977" w:left="1418" w:header="426" w:footer="709" w:gutter="0"/>
          <w:cols w:space="708"/>
          <w:titlePg/>
          <w:docGrid w:linePitch="360"/>
        </w:sectPr>
      </w:pPr>
    </w:p>
    <w:p w:rsidR="00001271" w:rsidRPr="0039336C" w:rsidRDefault="00001271" w:rsidP="00001271">
      <w:pPr>
        <w:pStyle w:val="Nagwek2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336C">
        <w:rPr>
          <w:rFonts w:ascii="Arial" w:hAnsi="Arial" w:cs="Arial"/>
          <w:sz w:val="20"/>
          <w:szCs w:val="20"/>
        </w:rPr>
        <w:lastRenderedPageBreak/>
        <w:t>II. KONTROLA NA MIEJSCU REALIZACJI PROJEKTU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710"/>
        <w:gridCol w:w="557"/>
        <w:gridCol w:w="710"/>
        <w:gridCol w:w="1262"/>
        <w:gridCol w:w="7042"/>
      </w:tblGrid>
      <w:tr w:rsidR="00001271" w:rsidRPr="00BE4EAC" w:rsidTr="00603574">
        <w:trPr>
          <w:trHeight w:hRule="exact" w:val="240"/>
        </w:trPr>
        <w:tc>
          <w:tcPr>
            <w:tcW w:w="4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5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1555"/>
        </w:trPr>
        <w:tc>
          <w:tcPr>
            <w:tcW w:w="4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Termin kontroli: Uwagi:</w:t>
            </w:r>
          </w:p>
        </w:tc>
        <w:tc>
          <w:tcPr>
            <w:tcW w:w="95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Skróty:</w:t>
            </w:r>
          </w:p>
          <w:p w:rsidR="00001271" w:rsidRDefault="00001271" w:rsidP="00001271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RPO Lubuskie 2020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Regionalny Program Operacyjny Lubuskie 2020</w:t>
            </w:r>
          </w:p>
          <w:p w:rsidR="008B1F1B" w:rsidRPr="00BE4EAC" w:rsidRDefault="008B1F1B" w:rsidP="00001271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B1F1B">
              <w:rPr>
                <w:rFonts w:ascii="Arial" w:hAnsi="Arial" w:cs="Arial"/>
                <w:b/>
                <w:bCs/>
                <w:sz w:val="16"/>
                <w:szCs w:val="16"/>
              </w:rPr>
              <w:t>Wytyczne kwalifikowalności - Wytyczne w zakresie kwalifikowalności wydatków w ramach Europejskiego Funduszu Rozwoju Regionalnego, Europejskiego Funduszu Społecznego oraz Funduszu Spójności na lata 2014-2020</w:t>
            </w:r>
          </w:p>
        </w:tc>
      </w:tr>
      <w:tr w:rsidR="00001271" w:rsidRPr="00BE4EAC" w:rsidTr="00603574">
        <w:trPr>
          <w:trHeight w:hRule="exact" w:val="47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Pytania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Nie dotyczy</w:t>
            </w: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Uwagi/Uzasadnienie</w:t>
            </w:r>
          </w:p>
        </w:tc>
      </w:tr>
      <w:tr w:rsidR="00001271" w:rsidRPr="003F7494" w:rsidTr="00603574">
        <w:trPr>
          <w:trHeight w:hRule="exact" w:val="470"/>
        </w:trPr>
        <w:tc>
          <w:tcPr>
            <w:tcW w:w="140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BE4EAC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4EAC">
              <w:rPr>
                <w:rFonts w:ascii="Arial" w:hAnsi="Arial" w:cs="Arial"/>
                <w:b/>
                <w:bCs/>
                <w:sz w:val="20"/>
                <w:szCs w:val="20"/>
              </w:rPr>
              <w:t>Zgodność       rzeczowa       realizacji projektu</w:t>
            </w:r>
          </w:p>
        </w:tc>
      </w:tr>
      <w:tr w:rsidR="00001271" w:rsidRPr="00BE4EAC" w:rsidTr="00603574">
        <w:trPr>
          <w:trHeight w:hRule="exact" w:val="46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1.1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001271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projekt jest zgodny z właściwymi celami szczegółowymi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RPO Lubuskie 2020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70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1.2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projekt jest zgodny z mającymi zastosowanie szczegółowymi kryteriami wyboru projektów?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70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1.3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realizacja projektu odbywa się zgodnie z wnioskiem o dofinansowanie realizacji projektu, tzn.: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70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Zgodnie z założeniami merytorycznymi w zakresie realizacji poszczególnych zadań?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Terminowo?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93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1.4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informacje przekazywane we wnioskach o płatność w zakresie postępu rzeczowego są zgodne ze stanem faktycznym?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03574" w:rsidRPr="00BE4EAC" w:rsidTr="00603574">
        <w:trPr>
          <w:trHeight w:val="208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3574" w:rsidRPr="00BE4EAC" w:rsidRDefault="0060357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1.5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3574" w:rsidRPr="00BE4EAC" w:rsidRDefault="0060357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projekt jest monitorowany zgodnie z zasadami określonymi w 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Wytycznych w zakresie monitorowania postępu rzeczowego realizacji programów operacyjnych,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w tym czy beneficjent monitoruje osiągnięcie wskaźników produktu i rezultatu w projekcie oraz</w:t>
            </w:r>
          </w:p>
          <w:p w:rsidR="00603574" w:rsidRPr="00BE4EAC" w:rsidRDefault="0060357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zbiera dane uczestników projektu zgodnie z tymi </w:t>
            </w:r>
            <w:r w:rsidR="00CF4592">
              <w:rPr>
                <w:rFonts w:ascii="Arial" w:hAnsi="Arial" w:cs="Arial"/>
                <w:b/>
                <w:bCs/>
                <w:sz w:val="16"/>
                <w:szCs w:val="16"/>
              </w:rPr>
              <w:t>W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ytycznymi?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3574" w:rsidRPr="00BE4EAC" w:rsidRDefault="0060357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3574" w:rsidRPr="00BE4EAC" w:rsidRDefault="0060357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3574" w:rsidRPr="00BE4EAC" w:rsidRDefault="0060357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03574" w:rsidRPr="00BE4EAC" w:rsidRDefault="0060357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70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1.6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posiada produkty projektu, które powinny zostać opracowane do czasu kontroli?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47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1.7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produkty projektu są odpowiedniej jakości?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93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1.8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zakupione w projekcie elementy infrastruktury, sprzętu oraz wyposażenia są wykorzystywane zgodnie z przeznaczeniem?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69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1.9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istnieje ryzyko niezrealizowania założeń merytorycznych projektu oraz osiągnięcia jego wskaźników?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190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1.10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realizuje zadeklarowane we wniosku o dofinansowanie i wniosku o płatność działania z zakresu równości szans zgodnie z 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Wytycznymi w zakresie realizacji zasady równości szans i niedyskryminacji, w tym dostępności dla osób z niepełnosprawnościami i zasady równości szans kobiet i mężczyzn w ramach funduszy unijnych na lata 2014-2020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? 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 w tym: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116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zapewnia równość szans i dostęp do projektu dla osób z niepełnosprawnościami oraz identyfikuje ich potrzeby na etapie rekrutacji do projektu?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139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pomieszczenia, materiały i produkty przygotowywane w ramach projektu są dostosowane do potrzeb osób z niepełnosprawnościami (np. czy w celu eliminacji barier zastosowano racjonalne usprawnienie)?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112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592" w:rsidRPr="00BE4EAC" w:rsidRDefault="00001271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realizuje zadania z zakresu równości szans kobiet i mężczyzn zgodnie z założeniami</w:t>
            </w:r>
            <w:r w:rsidR="00CF4592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określonymi we wniosku</w:t>
            </w:r>
          </w:p>
          <w:p w:rsidR="00CF4592" w:rsidRPr="00BE4EAC" w:rsidRDefault="00CF4592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o dofinansowanie oraz we wniosku o</w:t>
            </w:r>
          </w:p>
          <w:p w:rsidR="00001271" w:rsidRPr="00BE4EAC" w:rsidRDefault="00CF4592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płatność?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001271" w:rsidRPr="00BE4EAC" w:rsidRDefault="00001271" w:rsidP="00001271">
      <w:pPr>
        <w:pStyle w:val="Stopka"/>
        <w:rPr>
          <w:rFonts w:ascii="Arial" w:hAnsi="Arial" w:cs="Arial"/>
          <w:b/>
          <w:bCs/>
          <w:sz w:val="16"/>
          <w:szCs w:val="16"/>
        </w:rPr>
        <w:sectPr w:rsidR="00001271" w:rsidRPr="00BE4EAC">
          <w:pgSz w:w="16838" w:h="11899" w:orient="landscape"/>
          <w:pgMar w:top="1416" w:right="1430" w:bottom="701" w:left="1306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3710"/>
        <w:gridCol w:w="552"/>
        <w:gridCol w:w="710"/>
        <w:gridCol w:w="1262"/>
        <w:gridCol w:w="7042"/>
      </w:tblGrid>
      <w:tr w:rsidR="00001271" w:rsidRPr="00BE4EAC" w:rsidTr="00603574">
        <w:trPr>
          <w:trHeight w:hRule="exact" w:val="456"/>
        </w:trPr>
        <w:tc>
          <w:tcPr>
            <w:tcW w:w="139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C843FE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43F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Kwalifikowalność uczestników projektu i dane osobowe</w:t>
            </w:r>
          </w:p>
        </w:tc>
      </w:tr>
      <w:tr w:rsidR="00001271" w:rsidRPr="00BE4EAC" w:rsidTr="00603574">
        <w:trPr>
          <w:trHeight w:hRule="exact" w:val="11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2.1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liczba uczestników projektu dotycząca poszczególnych rodzajów wsparcia jest zgodna z założeniami projektu zawartymi we wniosku o dofinansowanie?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69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2.2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posiada dokumenty potwierdzające kwalifikowalność uczestników projektu?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11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2.3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dokumenty potwierdzające kwalifikowalność uczestników projektu zostały złożone przed udzieleniem pierwszej formy wsparcia danej osobie lub podmiotowi?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931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2.4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uczestnicy zakwalifikowani do projektu spełniają kryteria kwalifikowalności wskazane we wniosku o dofinansowanie?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1157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2.5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osoby korzystające ze wsparcia będącego przedmiotem wizyty monitoringowej znajdują się na liście osób zakwalifikowanych do udziału w projekcie?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98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2.6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prowadzi procedurę rekrutacji i przyznawania wsparcia uczestnikom projektu w sposób przejrzysty i zapewniający równy dostęp do otrzymania wsparcia?, a w tym: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47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właściwie upublicznia ogłoszenie o rekrutacji?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47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prawidłowo określa kryteria wyboru uczestników projektu?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75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   dokonuje    prawidłowej    oceny</w:t>
            </w:r>
            <w:r w:rsidR="00CF4592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formularzy zgłoszeniowych zgodnie z określonymi kryteriami?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001271" w:rsidRPr="00BE4EAC" w:rsidRDefault="00001271" w:rsidP="00001271">
      <w:pPr>
        <w:pStyle w:val="Stopka"/>
        <w:rPr>
          <w:rFonts w:ascii="Arial" w:hAnsi="Arial" w:cs="Arial"/>
          <w:b/>
          <w:bCs/>
          <w:sz w:val="16"/>
          <w:szCs w:val="16"/>
        </w:rPr>
        <w:sectPr w:rsidR="00001271" w:rsidRPr="00BE4EAC">
          <w:pgSz w:w="16838" w:h="11899" w:orient="landscape"/>
          <w:pgMar w:top="1416" w:right="1430" w:bottom="701" w:left="1306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706"/>
        <w:gridCol w:w="557"/>
        <w:gridCol w:w="710"/>
        <w:gridCol w:w="1258"/>
        <w:gridCol w:w="7042"/>
      </w:tblGrid>
      <w:tr w:rsidR="00001271" w:rsidRPr="00BE4EAC" w:rsidTr="00603574">
        <w:trPr>
          <w:trHeight w:hRule="exact" w:val="116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2.7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proces rekrutacji i udzielania wsparcia w projekcie jest dokonywany z zachowaniem bezstronności oraz nie dyskryminuje żadnej z grup/osób ubiegających się o wsparcie?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92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2.8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posiada wszystkie wymagane dane o uczestniku, niezbędne do monitorowania wskaźników projektu?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128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2.9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2B2AF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B2AF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dane uczestników projektu są zbierane zgodnie z </w:t>
            </w:r>
            <w:r w:rsidRPr="002B2AF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Wytycznymi w zakresie monitorowania postępu rzeczowego realizacji programów operacyjnych oraz Wytycznymi  kwalifikowalności </w:t>
            </w:r>
            <w:r w:rsidRPr="002B2AF4">
              <w:rPr>
                <w:rFonts w:ascii="Arial" w:hAnsi="Arial" w:cs="Arial"/>
                <w:b/>
                <w:bCs/>
                <w:sz w:val="16"/>
                <w:szCs w:val="16"/>
              </w:rPr>
              <w:t>, w szczególności są prawidłowe i kompletne?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93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2.10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dane uczestników zbierane w formie papierowej są zgodne z danymi zawartymi w centralnym systemie teleinformatycznym SL 2014?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trHeight w:hRule="exact" w:val="93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2.11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w ramach projektu beneficjent przetwarza dane osobowe, w szczególności dane uczestników korzystających ze wsparcia?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CF4592">
        <w:trPr>
          <w:trHeight w:hRule="exact" w:val="229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2.12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dane osobowe są przetwarzane wyłącznie w celu aplikowania o środki unijne i realizacji projektów, w szczególności potwierdzania kwalifikowalności wydatków, udzielania wsparcia uczestnikom projektów, ewaluacji, monitoringu, kontroli, audytu,       sprawozdawczości   oraz</w:t>
            </w:r>
            <w:r w:rsidR="00CF459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CF4592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działań informacyjno-promocyjnych, w ramach </w:t>
            </w:r>
            <w:r w:rsidR="00CF4592" w:rsidRPr="00663591">
              <w:rPr>
                <w:rFonts w:ascii="Arial" w:hAnsi="Arial" w:cs="Arial"/>
                <w:b/>
                <w:bCs/>
                <w:sz w:val="16"/>
                <w:szCs w:val="16"/>
              </w:rPr>
              <w:t>Regionalnego Programu Operacyjnego Lubuskie 2020</w:t>
            </w:r>
            <w:r w:rsidR="00CF4592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zakresie wskazanym w umowie o dofinansowanie?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001271" w:rsidRPr="00BE4EAC" w:rsidRDefault="00001271" w:rsidP="00001271">
      <w:pPr>
        <w:pStyle w:val="Stopka"/>
        <w:rPr>
          <w:rFonts w:ascii="Arial" w:hAnsi="Arial" w:cs="Arial"/>
          <w:b/>
          <w:bCs/>
          <w:sz w:val="16"/>
          <w:szCs w:val="16"/>
        </w:rPr>
        <w:sectPr w:rsidR="00001271" w:rsidRPr="00BE4EAC">
          <w:pgSz w:w="16838" w:h="11899" w:orient="landscape"/>
          <w:pgMar w:top="1416" w:right="1440" w:bottom="701" w:left="1306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3"/>
        <w:gridCol w:w="3675"/>
        <w:gridCol w:w="35"/>
        <w:gridCol w:w="533"/>
        <w:gridCol w:w="24"/>
        <w:gridCol w:w="684"/>
        <w:gridCol w:w="26"/>
        <w:gridCol w:w="1263"/>
        <w:gridCol w:w="7026"/>
        <w:gridCol w:w="16"/>
        <w:gridCol w:w="18"/>
      </w:tblGrid>
      <w:tr w:rsidR="00001271" w:rsidRPr="00BE4EAC" w:rsidTr="00603574">
        <w:trPr>
          <w:gridAfter w:val="1"/>
          <w:wAfter w:w="16" w:type="dxa"/>
          <w:trHeight w:hRule="exact" w:val="115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2.13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2B2AF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B2AF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przetwarza powierzone mu dane osobowe zgodnie z  Rozporządzaniem Parlamentu Europejskiego i Rady (UE) 2016/679 </w:t>
            </w:r>
            <w:r w:rsidR="00CF4592">
              <w:rPr>
                <w:rFonts w:ascii="Arial" w:hAnsi="Arial" w:cs="Arial"/>
                <w:b/>
                <w:bCs/>
                <w:sz w:val="16"/>
                <w:szCs w:val="16"/>
              </w:rPr>
              <w:t>(RODO), obowiązującymi przepisami krajowymi</w:t>
            </w:r>
            <w:r w:rsidR="00CF4592" w:rsidRPr="002B2AF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oraz</w:t>
            </w:r>
            <w:r w:rsidRPr="002B2AF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umową o dofinansowanie projektu?, a w szczególności: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16" w:type="dxa"/>
          <w:trHeight w:hRule="exact" w:val="70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realizuje obowiązek informacyjny wobec osób, których dane są przetwarzane</w:t>
            </w:r>
            <w:r w:rsidR="00CF459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związku z realizacją projektu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16" w:type="dxa"/>
          <w:trHeight w:hRule="exact" w:val="93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BC10CC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10CC">
              <w:rPr>
                <w:rFonts w:ascii="Arial" w:hAnsi="Arial" w:cs="Arial"/>
                <w:b/>
                <w:bCs/>
                <w:sz w:val="16"/>
                <w:szCs w:val="16"/>
              </w:rPr>
              <w:t>Czy do przetwarzania danych osobowych dopuszczeni są wyłącznie pracownicy beneficjenta, którzy posiadają ważne imienne upoważnienia do ich przetwarzania?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16" w:type="dxa"/>
          <w:trHeight w:hRule="exact" w:val="116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BC10CC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posiada dokumentację opisującą sposób przetwarzania danych osobowych oraz środki techniczne i organizacyjne zapewniające ochronę przetwarzanych danych osobowych?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30551" w:rsidRPr="00BE4EAC" w:rsidTr="0018323A">
        <w:trPr>
          <w:gridAfter w:val="1"/>
          <w:wAfter w:w="16" w:type="dxa"/>
          <w:trHeight w:hRule="exact" w:val="73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Pr="00BE4EAC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Pr="00BE4EAC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beneficjent szacuje ryzyko, aby zapewnić stopień bezpieczeństwa przetwarzanych danych, odpowiadający temu ryzyku?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Pr="00BE4EAC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Pr="00BE4EAC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Pr="00BE4EAC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Pr="00BE4EAC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30551" w:rsidRPr="00BE4EAC" w:rsidTr="0018323A">
        <w:trPr>
          <w:gridAfter w:val="1"/>
          <w:wAfter w:w="16" w:type="dxa"/>
          <w:trHeight w:hRule="exact" w:val="715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beneficjent prowadzi rejestr czynności przetwarzania?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Pr="00BE4EAC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Pr="00BE4EAC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Pr="00BE4EAC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551" w:rsidRPr="00BE4EAC" w:rsidRDefault="0063055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16" w:type="dxa"/>
          <w:trHeight w:hRule="exact" w:val="70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2.14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powierzył przetwarzanie danych osobowych innym podmiotom?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208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2.1</w:t>
            </w:r>
            <w:r w:rsidR="00BC10C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powierzenie przetwarzania danych osobowy</w:t>
            </w:r>
            <w:r w:rsidR="00F16B2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ch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nastąpiło za zgodą IZ/IP oraz zgodnie   z   postanowieniami   umowy o dofinansowanie, a w szczególności umowa  została  zawarta  na  piśmie, zachowano           zgodność      celu przetwarzania danych oraz wskazano zakres       danych,      jaki      zostanie powierzony?</w:t>
            </w:r>
          </w:p>
          <w:p w:rsidR="00BC10CC" w:rsidRDefault="00BC10CC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C10CC" w:rsidRDefault="00BC10CC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C10CC" w:rsidRDefault="00BC10CC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C10CC" w:rsidRPr="00BE4EAC" w:rsidRDefault="00BC10CC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466"/>
        </w:trPr>
        <w:tc>
          <w:tcPr>
            <w:tcW w:w="1400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C843FE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43FE">
              <w:rPr>
                <w:rFonts w:ascii="Arial" w:hAnsi="Arial" w:cs="Arial"/>
                <w:b/>
                <w:bCs/>
                <w:sz w:val="20"/>
                <w:szCs w:val="20"/>
              </w:rPr>
              <w:t>Rozliczenia finansowe</w:t>
            </w:r>
            <w:r w:rsidR="00603574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001271" w:rsidRPr="00BE4EAC" w:rsidTr="0018323A">
        <w:trPr>
          <w:trHeight w:hRule="exact" w:val="93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3.1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posiada oryginalne dokumenty finansowo-księgowe wraz z dowodami zapłaty potwierdzające poniesienie wydatków?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649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3.2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ww. dokumenty są prawidłowo opisane</w:t>
            </w:r>
            <w:r w:rsidR="00630551">
              <w:rPr>
                <w:rFonts w:ascii="Arial" w:hAnsi="Arial" w:cs="Arial"/>
                <w:b/>
                <w:bCs/>
                <w:sz w:val="16"/>
                <w:szCs w:val="16"/>
              </w:rPr>
              <w:t>, m.in. czy jest widoczny ich związek z projektem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47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3.3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współfinansowane towary i usługi zostały dostarczone?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70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3.4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dane wykazane we wnioskach o płatność są zgodne z dokumentami księgowymi?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57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3.5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wydatki rozliczane we wnioskach o</w:t>
            </w:r>
            <w:r w:rsidR="00940816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płatność są kwalifikowalne?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47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wydatki zostały uwzględnione w budżecie projektu?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116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940816" w:rsidP="002A2E6C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towary i usługi sfinansowane ze środków projektu są należytej jakości oraz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są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zgodne z warunkami określonymi w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 wniosku o dofinansowanie</w:t>
            </w:r>
            <w:r w:rsidR="002A2E6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innych dokumentach 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63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wydatki są niezbędne do osiągnięcia celów projektu?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69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D)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FD7D2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7D24">
              <w:rPr>
                <w:rFonts w:ascii="Arial" w:hAnsi="Arial" w:cs="Arial"/>
                <w:b/>
                <w:bCs/>
                <w:sz w:val="16"/>
                <w:szCs w:val="16"/>
              </w:rPr>
              <w:t>Czy wydatki zostały poniesione w sposób przejrzysty, racjonalny i efektywny?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87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630551" w:rsidP="00630551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="00001271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FD7D2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7D2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wydatki znajdują się w katalogu kosztów niekwalifikowalnych określonych w </w:t>
            </w:r>
            <w:r w:rsidRPr="00FD7D2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Wytycznych kwalifikowalności?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D7D24" w:rsidRPr="00BE4EAC" w:rsidTr="0018323A">
        <w:trPr>
          <w:trHeight w:hRule="exact" w:val="87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D24" w:rsidRPr="00BE4EAC" w:rsidRDefault="00FD7D2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3.6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D24" w:rsidRPr="00BE4EAC" w:rsidDel="00FD7D24" w:rsidRDefault="00FD7D2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7D24">
              <w:rPr>
                <w:rFonts w:ascii="Arial" w:hAnsi="Arial" w:cs="Arial"/>
                <w:b/>
                <w:bCs/>
                <w:sz w:val="16"/>
                <w:szCs w:val="16"/>
              </w:rPr>
              <w:t>Czy w ramach kosztów bezpośrednich stwierdzono finansowanie wydatków stanowiących koszt pośredni projektu?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D24" w:rsidRPr="00BE4EAC" w:rsidRDefault="00FD7D2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D24" w:rsidRPr="00BE4EAC" w:rsidRDefault="00FD7D2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D24" w:rsidRPr="00BE4EAC" w:rsidRDefault="00FD7D2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D24" w:rsidRPr="00BE4EAC" w:rsidRDefault="00FD7D2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70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3.7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AE168A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E168A">
              <w:rPr>
                <w:rFonts w:ascii="Arial" w:hAnsi="Arial" w:cs="Arial"/>
                <w:b/>
                <w:bCs/>
                <w:sz w:val="16"/>
                <w:szCs w:val="16"/>
              </w:rPr>
              <w:t>Czy wysokość kosztów pośrednich rozliczanych ryczałtem jest zgodna z określonym we wniosku limitem procentowym?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trHeight w:hRule="exact" w:val="1145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A)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</w:t>
            </w:r>
            <w:r w:rsidR="0063055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 ramach </w:t>
            </w:r>
            <w:r w:rsidR="00630551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koszt</w:t>
            </w:r>
            <w:r w:rsidR="0063055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ów bezpośrednich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63055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stwierdzono ponoszenie kosztów 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personelu</w:t>
            </w:r>
          </w:p>
          <w:p w:rsidR="00001271" w:rsidRPr="00BE4EAC" w:rsidRDefault="00001271" w:rsidP="00630551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zaangażowanego w zarządzanie</w:t>
            </w:r>
            <w:r w:rsidR="009F2153">
              <w:rPr>
                <w:rFonts w:ascii="Arial" w:hAnsi="Arial" w:cs="Arial"/>
                <w:b/>
                <w:bCs/>
                <w:sz w:val="16"/>
                <w:szCs w:val="16"/>
              </w:rPr>
              <w:t>/ administrowanie</w:t>
            </w:r>
            <w:r w:rsidR="006F5CE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projektem</w:t>
            </w:r>
            <w:r w:rsidR="00AE16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AE168A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oraz koszt</w:t>
            </w:r>
            <w:r w:rsidR="00630551">
              <w:rPr>
                <w:rFonts w:ascii="Arial" w:hAnsi="Arial" w:cs="Arial"/>
                <w:b/>
                <w:bCs/>
                <w:sz w:val="16"/>
                <w:szCs w:val="16"/>
              </w:rPr>
              <w:t>ów</w:t>
            </w:r>
            <w:r w:rsidR="00AE168A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działań </w:t>
            </w:r>
            <w:proofErr w:type="spellStart"/>
            <w:r w:rsidR="0018323A">
              <w:rPr>
                <w:rFonts w:ascii="Arial" w:hAnsi="Arial" w:cs="Arial"/>
                <w:b/>
                <w:bCs/>
                <w:sz w:val="16"/>
                <w:szCs w:val="16"/>
              </w:rPr>
              <w:t>informacyjno</w:t>
            </w:r>
            <w:proofErr w:type="spellEnd"/>
            <w:r w:rsidR="0018323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r w:rsidR="00AE168A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promocyjnych</w:t>
            </w:r>
            <w:r w:rsidR="003A79D9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1"/>
          <w:wAfter w:w="8" w:type="dxa"/>
          <w:trHeight w:hRule="exact" w:val="1289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3.8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AE168A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E168A">
              <w:rPr>
                <w:rFonts w:ascii="Arial" w:hAnsi="Arial" w:cs="Arial"/>
                <w:b/>
                <w:bCs/>
                <w:sz w:val="16"/>
                <w:szCs w:val="16"/>
              </w:rPr>
              <w:t>Czy wydatki objęte cross-</w:t>
            </w:r>
            <w:proofErr w:type="spellStart"/>
            <w:r w:rsidRPr="00AE168A">
              <w:rPr>
                <w:rFonts w:ascii="Arial" w:hAnsi="Arial" w:cs="Arial"/>
                <w:b/>
                <w:bCs/>
                <w:sz w:val="16"/>
                <w:szCs w:val="16"/>
              </w:rPr>
              <w:t>financingiem</w:t>
            </w:r>
            <w:proofErr w:type="spellEnd"/>
            <w:r w:rsidRPr="00AE16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wydatki przeznaczone na zakup środków trwałych są rozliczane do wysokości kwoty wskazanej we wniosku o dofinansowanie i zgodnie z wymogami określonymi w Wytycznych kwalifikowalności?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1"/>
          <w:wAfter w:w="8" w:type="dxa"/>
          <w:trHeight w:hRule="exact" w:val="85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3.9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rozliczenia finansowe prowadzone są zgodnie z ustawą o rachunkowości</w:t>
            </w:r>
            <w:r w:rsidR="003A79D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lub ustawą o podatku dochodowym od osób fizycznych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8" w:type="dxa"/>
          <w:trHeight w:hRule="exact" w:val="47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3.10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prowadzi</w:t>
            </w:r>
          </w:p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wyodrębnioną ewidencję wydatków?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8" w:type="dxa"/>
          <w:trHeight w:hRule="exact" w:val="69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3.11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płatności są co do zasady realizowane z wyodrębnionego rachunku projektu (jeśli dotyczy)?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8" w:type="dxa"/>
          <w:trHeight w:hRule="exact" w:val="47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3.12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zapewniony jest wymagany wkład własny?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8" w:type="dxa"/>
          <w:trHeight w:hRule="exact" w:val="93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AE168A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wkład własny jest </w:t>
            </w:r>
            <w:r w:rsidR="00AE168A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wn</w:t>
            </w:r>
            <w:r w:rsidR="00AE168A">
              <w:rPr>
                <w:rFonts w:ascii="Arial" w:hAnsi="Arial" w:cs="Arial"/>
                <w:b/>
                <w:bCs/>
                <w:sz w:val="16"/>
                <w:szCs w:val="16"/>
              </w:rPr>
              <w:t>oszony</w:t>
            </w:r>
            <w:r w:rsidR="00AE168A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zgodnie z harmonogramem projektu i jeśli to możliwe ujęty w wyodrębnionej ewidencji księgowej?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1"/>
          <w:wAfter w:w="8" w:type="dxa"/>
          <w:trHeight w:hRule="exact" w:val="68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AE168A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wkład wniesiony w postaci wynagrodzeń spełnia wymogi określone w 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Wytycznych kwalifikowalności?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8" w:type="dxa"/>
          <w:trHeight w:hRule="exact" w:val="70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3.13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AE168A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E16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 finansuje ze środków projektu działalność  </w:t>
            </w:r>
            <w:proofErr w:type="spellStart"/>
            <w:r w:rsidRPr="00AE168A">
              <w:rPr>
                <w:rFonts w:ascii="Arial" w:hAnsi="Arial" w:cs="Arial"/>
                <w:b/>
                <w:bCs/>
                <w:sz w:val="16"/>
                <w:szCs w:val="16"/>
              </w:rPr>
              <w:t>pozaprojektową</w:t>
            </w:r>
            <w:proofErr w:type="spellEnd"/>
            <w:r w:rsidRPr="00AE168A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8" w:type="dxa"/>
          <w:trHeight w:hRule="exact" w:val="70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3.14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przekazane środki na realizację projektu       przyczyniły       się       do wygenerowania dochodu?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8" w:type="dxa"/>
          <w:trHeight w:hRule="exact" w:val="47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3.15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dochód został wykazany we wniosku o płatność?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8" w:type="dxa"/>
          <w:trHeight w:hRule="exact" w:val="475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3.16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podatek VAT w ramach projektu jest kwalifikowalny?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16" w:type="dxa"/>
          <w:trHeight w:hRule="exact" w:val="70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A)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dokumentacja podatkowa jest zgodna z oświadczeniem w sprawie kwalifikowalności VAT?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16" w:type="dxa"/>
          <w:trHeight w:hRule="exact" w:val="116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faktury ujęte we wniosku o płatność zostały zawarte w rejestrze VAT prowadzonym przez beneficjenta w kwocie podatku naliczonego, który pomniejsza podatek należny?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16" w:type="dxa"/>
          <w:trHeight w:hRule="exact" w:val="161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3.17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         stwierdzono           podwójne finansowanie wydatków w przypadku realizacji przez beneficjenta więcej niż jednego           projektu           (dotyczy w szczególności wydatków związanych z   zatrudnianiem   personelu   projektu oraz zakupem środków trwałych)?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1"/>
          <w:wAfter w:w="16" w:type="dxa"/>
          <w:trHeight w:hRule="exact" w:val="719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3.18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A4202F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4202F">
              <w:rPr>
                <w:rFonts w:ascii="Arial" w:hAnsi="Arial" w:cs="Arial"/>
                <w:b/>
                <w:bCs/>
                <w:sz w:val="16"/>
                <w:szCs w:val="16"/>
              </w:rPr>
              <w:t>Czy stwierdzono inne przypadki podwójnego finansowania określone w Wytycznych kwalifikowalności?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815981" w:rsidTr="000C36FC">
        <w:trPr>
          <w:gridAfter w:val="1"/>
          <w:wAfter w:w="5" w:type="dxa"/>
          <w:trHeight w:hRule="exact" w:val="706"/>
        </w:trPr>
        <w:tc>
          <w:tcPr>
            <w:tcW w:w="1399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C843FE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43FE">
              <w:rPr>
                <w:rFonts w:ascii="Arial" w:hAnsi="Arial" w:cs="Arial"/>
                <w:b/>
                <w:bCs/>
                <w:sz w:val="20"/>
                <w:szCs w:val="20"/>
              </w:rPr>
              <w:t>Stosowanie ustawy Prawo Zamówień Publicznych i przepisów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wspólnotowych</w:t>
            </w:r>
            <w:r w:rsidR="00603574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"/>
            </w: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1267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4.1</w:t>
            </w:r>
          </w:p>
        </w:tc>
        <w:tc>
          <w:tcPr>
            <w:tcW w:w="3828" w:type="dxa"/>
            <w:gridSpan w:val="2"/>
          </w:tcPr>
          <w:p w:rsidR="009F5FBA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przy udzielaniu zamówie</w:t>
            </w:r>
            <w:r w:rsidR="009F5F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ń beneficjent stosował zapisy: </w:t>
            </w:r>
          </w:p>
          <w:p w:rsidR="009F2153" w:rsidRPr="00EB169C" w:rsidRDefault="009F5FBA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- </w:t>
            </w:r>
            <w:r w:rsidR="009F21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3A79D9"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="009F2153" w:rsidRPr="00EB16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stawy PZP oraz </w:t>
            </w:r>
            <w:r w:rsidR="009F2153">
              <w:rPr>
                <w:rFonts w:ascii="Arial" w:hAnsi="Arial" w:cs="Arial"/>
                <w:b/>
                <w:bCs/>
                <w:sz w:val="16"/>
                <w:szCs w:val="16"/>
              </w:rPr>
              <w:t>W</w:t>
            </w:r>
            <w:r w:rsidR="009F2153" w:rsidRPr="00EB16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ytycznych kwalifikowalności </w:t>
            </w:r>
          </w:p>
          <w:p w:rsidR="009F2153" w:rsidRPr="00EB169C" w:rsidRDefault="009F5FBA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- </w:t>
            </w:r>
            <w:r w:rsidR="009F2153"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obowiązujące w dniu wszczęcia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postepowania o udzielenie</w:t>
            </w:r>
            <w:r w:rsidR="009F2153" w:rsidRPr="00EB16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zamówienia? 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562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4.2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</w:t>
            </w:r>
            <w:r w:rsidR="007A1434"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beneficjent</w:t>
            </w: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prawidłowo oszacował wartość zamówienia, w tym czy nie dokonano zaniżenia/podziału wartości zamówienia w celu niestosowania przepisów ustawy PZP? 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4.3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w przypadku zamówień wszczętych od 18 kwietnia 2016 r. do czasu implementacji do porządku krajowego Dyrektywy nr 2014/24/UE beneficjent stosował zapisy ww. Dyrektywy zgodnie z komunikatem Prezesa UZP?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4.4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beneficjent stosuje tryby udzielania zamówień inne niż podstawowe, a jeśli tak - czy zostały spełnione przesłanki umożliwiające zastosowanie tych trybów?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4.5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ogłoszenie o zamówieniu zostało opublikowane w odpowiedni sposób?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4.6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prawidłowo ustalono terminy odnoszące się do poszczególnych etapów postępowania?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4.7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wszystkie osoby biorące udział w postępowaniu złożyły oświadczenia dotyczące niepodlegani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wyłączeniu </w:t>
            </w: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 czynności w postępowaniu o udzielenie zamówienia?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4.8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SIWZ zawiera wszystkie elementy, zgodnie z przepisami ustawy </w:t>
            </w:r>
            <w:proofErr w:type="spellStart"/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pzp</w:t>
            </w:r>
            <w:proofErr w:type="spellEnd"/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B82365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B82365" w:rsidRPr="00EB169C" w:rsidRDefault="00B82365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4.9</w:t>
            </w:r>
          </w:p>
        </w:tc>
        <w:tc>
          <w:tcPr>
            <w:tcW w:w="3828" w:type="dxa"/>
            <w:gridSpan w:val="2"/>
          </w:tcPr>
          <w:p w:rsidR="00B82365" w:rsidRPr="00EB169C" w:rsidRDefault="00B82365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2365">
              <w:rPr>
                <w:rFonts w:ascii="Arial" w:hAnsi="Arial" w:cs="Arial"/>
                <w:b/>
                <w:bCs/>
                <w:sz w:val="16"/>
                <w:szCs w:val="16"/>
              </w:rPr>
              <w:t>Czy w przypadku zmiany treści SIWZ informacja o modyfikacji została niezwłocznie upubliczniona, a w przypadku zmiany prowadzącej do modyfikacji ogłoszenia o zamówieniu beneficjent dochował procedury określonej w art. 38 ust. 4a ustawy PZP?</w:t>
            </w:r>
          </w:p>
        </w:tc>
        <w:tc>
          <w:tcPr>
            <w:tcW w:w="568" w:type="dxa"/>
            <w:gridSpan w:val="2"/>
          </w:tcPr>
          <w:p w:rsidR="00B82365" w:rsidRPr="004965FF" w:rsidRDefault="00B82365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B82365" w:rsidRPr="004965FF" w:rsidRDefault="00B82365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B82365" w:rsidRPr="004965FF" w:rsidRDefault="00B82365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B82365" w:rsidRPr="004965FF" w:rsidRDefault="00B82365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B82365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opis przedmiotu zamówienia został prawidłowo skonstruowany?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4.1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beneficjent określił właściwe kryteria oceny ofert i warunki udziału w postępowaniu?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4.1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beneficjent prawidłowo weryfikował spełnienie warunków udziału w postępowaniu?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4.1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beneficjent uwzględnia aspekty społeczne zgodnie z umową o dofinansowanie?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4.1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wniesiono wadium w wymaganej wysokości i formie (jeśli dotyczy)?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4.1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beneficjent powołał Komisję Przetargową (jeśli dotyczy)?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4.1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otwarcie ofert odbyło się w przepisowym terminie?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4.1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beneficjent posiada prawidłowo wypełniony i kompletny protokół z postępowania?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4.1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Beneficjent dopuścił do udziału w postępowaniu oferty, które powinny zostać odrzucone lub/i wykonawca powinien zostać wykluczony?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4.1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dokonano wyboru najkorzystniejszej oferty, zgodnie z kryteriami oceny ofert?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443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procedura odwoławcza została przeprowadzona prawidłowo (jeśli dotyczy)?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443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4.2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B82365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umowa z wykonawcą została zawarta prawidłowo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, w tym czy: została sporządzona w formie pisemnej, zawiera postanowienia zgodne z zapisami SIWZ oraz zgodne z ofertą wybranego wykonawcy</w:t>
            </w: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443"/>
        </w:trPr>
        <w:tc>
          <w:tcPr>
            <w:tcW w:w="567" w:type="dxa"/>
          </w:tcPr>
          <w:p w:rsidR="009F2153" w:rsidRPr="00EB169C" w:rsidDel="000C2FD3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4.2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beneficjent prawidłowo upublicznił informację o zawarciu umowy?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282"/>
        </w:trPr>
        <w:tc>
          <w:tcPr>
            <w:tcW w:w="567" w:type="dxa"/>
          </w:tcPr>
          <w:p w:rsidR="009F2153" w:rsidRPr="00EB169C" w:rsidDel="000C2FD3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4.2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beneficjent prawidłowo zastosował procedury uproszczone, obowiązujące w odniesieniu do zamówień na usługi społeczne i inne szczególne usługi (dotyczy zamówień wszczętych zgodnie z ustawą PZP znowelizowaną na podstawie Dyrektywy nr 2014/24/UE z dnia 26 lutego 2014 r.)?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443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4.2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ewentualne zmiany umów były dokonywane zgodne z prawem?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443"/>
        </w:trPr>
        <w:tc>
          <w:tcPr>
            <w:tcW w:w="567" w:type="dxa"/>
          </w:tcPr>
          <w:p w:rsidR="009F2153" w:rsidRPr="00EB169C" w:rsidDel="000C2FD3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4.2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Czy, w przypadku udzielenia przez beneficjenta zamówień dodatkowych lub uzupełniających, były one udzielone zgodnie z prawem?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443"/>
        </w:trPr>
        <w:tc>
          <w:tcPr>
            <w:tcW w:w="567" w:type="dxa"/>
          </w:tcPr>
          <w:p w:rsidR="009F2153" w:rsidRPr="00EB169C" w:rsidDel="000C2FD3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4.2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B82365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zamówione towary/usługi zostały dostarczone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odebrane </w:t>
            </w: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zgodnie z umową, 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 </w:t>
            </w: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wykonawc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ą</w:t>
            </w: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443"/>
        </w:trPr>
        <w:tc>
          <w:tcPr>
            <w:tcW w:w="567" w:type="dxa"/>
          </w:tcPr>
          <w:p w:rsidR="009F2153" w:rsidRPr="00EB169C" w:rsidDel="000C2FD3" w:rsidRDefault="009F2153" w:rsidP="00B82365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4.2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Czy w przypadku nienależytego wykonania przedmiotu zamówienia zostały zastosowane sankcje określone w umowie z wykonawcą?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443"/>
        </w:trPr>
        <w:tc>
          <w:tcPr>
            <w:tcW w:w="567" w:type="dxa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4.2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B82365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stwierdzono inne naruszenia przepisów unijnych/krajowych lub 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W</w:t>
            </w: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ytycznych 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kwalifikowalności </w:t>
            </w: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dotycząc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udzielania zamówień publicznych?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9F2153" w:rsidRPr="004965FF" w:rsidTr="00183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443"/>
        </w:trPr>
        <w:tc>
          <w:tcPr>
            <w:tcW w:w="567" w:type="dxa"/>
          </w:tcPr>
          <w:p w:rsidR="009F2153" w:rsidRPr="00EB169C" w:rsidDel="000C2FD3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4.2</w:t>
            </w:r>
            <w:r w:rsidR="00B82365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828" w:type="dxa"/>
            <w:gridSpan w:val="2"/>
          </w:tcPr>
          <w:p w:rsidR="009F2153" w:rsidRPr="00EB169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169C">
              <w:rPr>
                <w:rFonts w:ascii="Arial" w:hAnsi="Arial" w:cs="Arial"/>
                <w:b/>
                <w:bCs/>
                <w:sz w:val="16"/>
                <w:szCs w:val="16"/>
              </w:rPr>
              <w:t>W przypadku negatywnej oceny zamówienia: Czy w konsekwencji wykrytych nieprawidłowości wymagane jest nałożenie korekty lub uznanie całego wydatku za niekwalifikowalny?</w:t>
            </w:r>
          </w:p>
        </w:tc>
        <w:tc>
          <w:tcPr>
            <w:tcW w:w="56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6" w:type="dxa"/>
            <w:gridSpan w:val="2"/>
          </w:tcPr>
          <w:p w:rsidR="009F2153" w:rsidRPr="004965FF" w:rsidRDefault="009F2153" w:rsidP="009F21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29" w:type="dxa"/>
            <w:gridSpan w:val="2"/>
          </w:tcPr>
          <w:p w:rsidR="009F2153" w:rsidRPr="004965FF" w:rsidRDefault="009F2153" w:rsidP="009F2153">
            <w:pPr>
              <w:rPr>
                <w:rFonts w:ascii="Arial" w:hAnsi="Arial" w:cs="Arial"/>
              </w:rPr>
            </w:pPr>
          </w:p>
        </w:tc>
      </w:tr>
      <w:tr w:rsidR="00001271" w:rsidRPr="00815981" w:rsidTr="00603574">
        <w:trPr>
          <w:gridAfter w:val="1"/>
          <w:wAfter w:w="8" w:type="dxa"/>
          <w:trHeight w:hRule="exact" w:val="470"/>
        </w:trPr>
        <w:tc>
          <w:tcPr>
            <w:tcW w:w="1399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815981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5981">
              <w:rPr>
                <w:rFonts w:ascii="Arial" w:hAnsi="Arial" w:cs="Arial"/>
                <w:b/>
                <w:bCs/>
                <w:sz w:val="20"/>
                <w:szCs w:val="20"/>
              </w:rPr>
              <w:t>Stosowanie Zasady konkurencyjnośc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603574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001271" w:rsidRPr="00BE4EAC" w:rsidTr="0018323A">
        <w:trPr>
          <w:gridAfter w:val="1"/>
          <w:wAfter w:w="8" w:type="dxa"/>
          <w:trHeight w:hRule="exact" w:val="1322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5.1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13145D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stosuje zasadę konkurencyjności w odniesieniu do zamówień o </w:t>
            </w:r>
            <w:r w:rsidR="00FF4C9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całkowitej szacunkowej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wartości wyższej niż 50 tys. PLN netto (</w:t>
            </w:r>
            <w:r w:rsidR="00D4219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 wyjątkiem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zamówień</w:t>
            </w:r>
            <w:r w:rsidR="0013145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wyłączonych ze s</w:t>
            </w:r>
            <w:r w:rsidR="003A79D9">
              <w:rPr>
                <w:rFonts w:ascii="Arial" w:hAnsi="Arial" w:cs="Arial"/>
                <w:b/>
                <w:bCs/>
                <w:sz w:val="16"/>
                <w:szCs w:val="16"/>
              </w:rPr>
              <w:t>t</w:t>
            </w:r>
            <w:r w:rsidR="0013145D">
              <w:rPr>
                <w:rFonts w:ascii="Arial" w:hAnsi="Arial" w:cs="Arial"/>
                <w:b/>
                <w:bCs/>
                <w:sz w:val="16"/>
                <w:szCs w:val="16"/>
              </w:rPr>
              <w:t>osowania zasady konkurencyjności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)?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1"/>
          <w:wAfter w:w="8" w:type="dxa"/>
          <w:trHeight w:hRule="exact" w:val="1429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5.2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prawidłowo określił </w:t>
            </w:r>
            <w:r w:rsidR="000C6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szacunkową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zamówienia, tj. dokonał zsumowania usług i towarów w </w:t>
            </w:r>
            <w:r w:rsidR="009F21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przy uwzględnieniu </w:t>
            </w:r>
            <w:r w:rsidR="000C6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łącznie </w:t>
            </w:r>
            <w:r w:rsidR="009F2153">
              <w:rPr>
                <w:rFonts w:ascii="Arial" w:hAnsi="Arial" w:cs="Arial"/>
                <w:b/>
                <w:bCs/>
                <w:sz w:val="16"/>
                <w:szCs w:val="16"/>
              </w:rPr>
              <w:t>kryteriów: tożsamości przedmiotowej (rodzajowej lub</w:t>
            </w:r>
            <w:r w:rsidR="000F1FA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9F2153">
              <w:rPr>
                <w:rFonts w:ascii="Arial" w:hAnsi="Arial" w:cs="Arial"/>
                <w:b/>
                <w:bCs/>
                <w:sz w:val="16"/>
                <w:szCs w:val="16"/>
              </w:rPr>
              <w:t>funkcjonalnej) i czasowej zamówienia oraz tożsamości podmiotowej?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139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5.3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 sposób właściwy </w:t>
            </w: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upublicznił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zapytanie ofertowe, tj. zgodnie z wersją Wytycznych kwalifikowalności, obowiązującą w dniu wszczęcia postępowania? </w:t>
            </w: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18323A">
        <w:trPr>
          <w:gridAfter w:val="1"/>
          <w:wAfter w:w="16" w:type="dxa"/>
          <w:trHeight w:hRule="exact" w:val="859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5.4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18323A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</w:t>
            </w:r>
            <w:r w:rsidR="003A79D9">
              <w:rPr>
                <w:rFonts w:ascii="Arial" w:hAnsi="Arial" w:cs="Arial"/>
                <w:b/>
                <w:bCs/>
                <w:sz w:val="16"/>
                <w:szCs w:val="16"/>
              </w:rPr>
              <w:t>prawidłowo ustalono terminy składania ofert?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18323A">
        <w:trPr>
          <w:gridAfter w:val="1"/>
          <w:wAfter w:w="16" w:type="dxa"/>
          <w:trHeight w:hRule="exact" w:val="59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5.5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zapytanie ofertowe zawiera wszystkie wymagane elementy, w tym: 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18323A">
        <w:trPr>
          <w:gridAfter w:val="1"/>
          <w:wAfter w:w="16" w:type="dxa"/>
          <w:trHeight w:hRule="exact" w:val="45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Opis przedmiotu zamówienia?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18323A">
        <w:trPr>
          <w:gridAfter w:val="1"/>
          <w:wAfter w:w="16" w:type="dxa"/>
          <w:trHeight w:hRule="exact" w:val="55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Warunki udziału w postępowaniu i kryteria oceny ofert?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0C36FC">
        <w:trPr>
          <w:gridAfter w:val="1"/>
          <w:wAfter w:w="16" w:type="dxa"/>
          <w:trHeight w:hRule="exact" w:val="99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Informacje o wagach punktowych lub procentowych przypisanych do poszczególnych kryteriów oraz opis sposobu przyznawania punktacji?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0C36FC">
        <w:trPr>
          <w:gridAfter w:val="1"/>
          <w:wAfter w:w="16" w:type="dxa"/>
          <w:trHeight w:hRule="exact" w:val="415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D)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Termin i sposób składania ofert?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72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E)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Informacje na temat zakazu powiązań osobowych lub kapitałowych?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844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F)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Warunki</w:t>
            </w:r>
            <w:r w:rsidR="000F1FA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istotnych </w:t>
            </w: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zmian umowy o udzielenie zamówienia (o ile przewiduje się możliwość zmiany umowy)?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855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G)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Informację o możliwości składania ofert częściowych (o ile dopuszczono taką możliwość)?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85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5.6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Czy opis przedmiotu zamówienia został prawidłowo skonstruowany i nie odnosi się do określonego wyrobu lub źródła?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C60B1" w:rsidRPr="004965FF" w:rsidTr="009F2153">
        <w:trPr>
          <w:gridAfter w:val="1"/>
          <w:wAfter w:w="16" w:type="dxa"/>
          <w:trHeight w:hRule="exact" w:val="85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5.7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beneficjent prawidłowo określił warunki udziału w postępowaniu oraz kryteria oceny ofert?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724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5.</w:t>
            </w:r>
            <w:r w:rsidR="000C60B1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Czy beneficjent stosuje aspekty społeczne zgodnie z umową o dofinansowanie?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989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5.</w:t>
            </w:r>
            <w:r w:rsidR="000C60B1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Czy beneficjent posiada kompletny protokół potwierdzający prawidłowość wyboru wykonawcy zgodnie z zasadą konkurencyjności?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84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5.</w:t>
            </w:r>
            <w:r w:rsidR="000C60B1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Czy beneficjent dokonał wyboru najkorzystniejszej spośród złożonych ofert w oparciu o ustanowione kryteria?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56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5.1</w:t>
            </w:r>
            <w:r w:rsidR="000C60B1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Czy zawarto umowę z wybranym wykonawcą?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C60B1" w:rsidRPr="004965FF" w:rsidTr="0018323A">
        <w:trPr>
          <w:gridAfter w:val="1"/>
          <w:wAfter w:w="16" w:type="dxa"/>
          <w:trHeight w:hRule="exact" w:val="74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5.12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C85F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C6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treść umowy </w:t>
            </w:r>
            <w:r w:rsidR="00C85F5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jest zgodna z warunkami zapytania ofertowego  i </w:t>
            </w:r>
            <w:r w:rsidRPr="000C60B1">
              <w:rPr>
                <w:rFonts w:ascii="Arial" w:hAnsi="Arial" w:cs="Arial"/>
                <w:b/>
                <w:bCs/>
                <w:sz w:val="16"/>
                <w:szCs w:val="16"/>
              </w:rPr>
              <w:t>spełnia wymogi Wytycznych kwalifikowalności w tym zakresie?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C60B1" w:rsidRPr="004965FF" w:rsidTr="000C60B1">
        <w:trPr>
          <w:gridAfter w:val="1"/>
          <w:wAfter w:w="16" w:type="dxa"/>
          <w:trHeight w:hRule="exact" w:val="74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5.13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0C60B1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C60B1">
              <w:rPr>
                <w:rFonts w:ascii="Arial" w:hAnsi="Arial" w:cs="Arial"/>
                <w:b/>
                <w:bCs/>
                <w:sz w:val="16"/>
                <w:szCs w:val="16"/>
              </w:rPr>
              <w:t>Czy dokonane zmiany do umowy z wykonawcą są zgodne z Wytycznymi kwalifikowalności</w:t>
            </w:r>
            <w:r w:rsidR="00C85F5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zostały przewidziane w zapytaniu ofertowym</w:t>
            </w:r>
            <w:r w:rsidRPr="000C60B1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60B1" w:rsidRPr="009A1BA6" w:rsidRDefault="000C60B1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71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5.1</w:t>
            </w:r>
            <w:r w:rsidR="000C60B1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informacja o wyniku postępowania została odpowiednio upubliczniona? 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C4E15" w:rsidRPr="004965FF" w:rsidTr="009F2153">
        <w:trPr>
          <w:gridAfter w:val="1"/>
          <w:wAfter w:w="16" w:type="dxa"/>
          <w:trHeight w:hRule="exact" w:val="71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15" w:rsidRPr="009A1BA6" w:rsidRDefault="009C4E15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5.15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15" w:rsidRPr="009A1BA6" w:rsidRDefault="009C4E15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4E15">
              <w:rPr>
                <w:rFonts w:ascii="Arial" w:hAnsi="Arial" w:cs="Arial"/>
                <w:b/>
                <w:bCs/>
                <w:sz w:val="16"/>
                <w:szCs w:val="16"/>
              </w:rPr>
              <w:t>Czy zamówione towary/usługi zostały dostarczone i odebrane zgodnie z umową z wykonawcą?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15" w:rsidRPr="009A1BA6" w:rsidRDefault="009C4E15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15" w:rsidRPr="009A1BA6" w:rsidRDefault="009C4E15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15" w:rsidRPr="009A1BA6" w:rsidRDefault="009C4E15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E15" w:rsidRPr="009A1BA6" w:rsidRDefault="009C4E15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694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5.1</w:t>
            </w:r>
            <w:r w:rsidR="009C4E15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Czy beneficjent udzielił zamówienia podmiotowi powiązanemu z nim osobowo lub kapitałowo?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98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5.1</w:t>
            </w:r>
            <w:r w:rsidR="009C4E15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C85F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postępowanie zostało przeprowadzone w sposób zapewniający zachowanie uczciwej konkurencji oraz równe traktowanie </w:t>
            </w:r>
            <w:r w:rsidR="00C85F50">
              <w:rPr>
                <w:rFonts w:ascii="Arial" w:hAnsi="Arial" w:cs="Arial"/>
                <w:b/>
                <w:bCs/>
                <w:sz w:val="16"/>
                <w:szCs w:val="16"/>
              </w:rPr>
              <w:t>oferentów</w:t>
            </w: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139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5.1</w:t>
            </w:r>
            <w:r w:rsidR="009C4E15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Czy w przypadku niezastosowania zasady konkurencyjności zaistniały przesłanki umożliwiające niestosowanie konkurencyjnych procedur określone w Wytycznych a ich spełnienie zostało uzasadnione na piśmie?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85F50" w:rsidRPr="004965FF" w:rsidTr="0018323A">
        <w:trPr>
          <w:gridAfter w:val="1"/>
          <w:wAfter w:w="16" w:type="dxa"/>
          <w:trHeight w:hRule="exact" w:val="88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Pr="009A1BA6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5.19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Pr="009A1BA6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w przypadku zamówień o wartości od 20 tys. PLN netto do 50 tys. PLN netto, dokonano rozeznania rynku zgodnie z Wytycznymi kwalifikowalności?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Pr="009A1BA6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Pr="009A1BA6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Pr="009A1BA6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Pr="009A1BA6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85F50" w:rsidRPr="004965FF" w:rsidTr="0018323A">
        <w:trPr>
          <w:gridAfter w:val="1"/>
          <w:wAfter w:w="16" w:type="dxa"/>
          <w:trHeight w:hRule="exact" w:val="127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5.20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w przypadku, gdy w wyniku rozeznania rynku nie wpłynęła żadna lub jedna oferta, beneficjent  posiada inną dokumentację potwierdzającą rynkowość ceny za określony towar/usługę?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Pr="009A1BA6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Pr="009A1BA6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Pr="009A1BA6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5F50" w:rsidRPr="009A1BA6" w:rsidRDefault="00C85F50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4965FF" w:rsidTr="009F2153">
        <w:trPr>
          <w:gridAfter w:val="1"/>
          <w:wAfter w:w="16" w:type="dxa"/>
          <w:trHeight w:hRule="exact" w:val="139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</w:t>
            </w:r>
            <w:r w:rsidR="00C85F50">
              <w:rPr>
                <w:rFonts w:ascii="Arial" w:hAnsi="Arial" w:cs="Arial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1BA6">
              <w:rPr>
                <w:rFonts w:ascii="Arial" w:hAnsi="Arial" w:cs="Arial"/>
                <w:b/>
                <w:bCs/>
                <w:sz w:val="16"/>
                <w:szCs w:val="16"/>
              </w:rPr>
              <w:t>W przypadku negatywnej oceny zamówienia: Czy w konsekwencji wykrytych nieprawidłowości wymagane jest nałożenie korekty finansowej lub uznanie całego wydatku za niekwalifikowalny?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9A1BA6" w:rsidRDefault="009F2153" w:rsidP="009F21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9F71E9" w:rsidTr="00603574">
        <w:trPr>
          <w:gridAfter w:val="1"/>
          <w:wAfter w:w="18" w:type="dxa"/>
          <w:trHeight w:hRule="exact" w:val="470"/>
        </w:trPr>
        <w:tc>
          <w:tcPr>
            <w:tcW w:w="1399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8C65F6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65F6">
              <w:rPr>
                <w:rFonts w:ascii="Arial" w:hAnsi="Arial" w:cs="Arial"/>
                <w:b/>
                <w:bCs/>
                <w:sz w:val="20"/>
                <w:szCs w:val="20"/>
              </w:rPr>
              <w:t>Kwalifikowalność personelu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projektu</w:t>
            </w:r>
            <w:r w:rsidR="00603574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5"/>
            </w:r>
          </w:p>
          <w:p w:rsidR="00001271" w:rsidRPr="008C65F6" w:rsidRDefault="00001271" w:rsidP="00603574">
            <w:pPr>
              <w:pStyle w:val="Stopka"/>
              <w:tabs>
                <w:tab w:val="clear" w:pos="4536"/>
                <w:tab w:val="center" w:pos="669"/>
              </w:tabs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1271" w:rsidRPr="00BE4EAC" w:rsidTr="00603574">
        <w:trPr>
          <w:gridAfter w:val="1"/>
          <w:wAfter w:w="18" w:type="dxa"/>
          <w:trHeight w:hRule="exact" w:val="696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6.1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9C4E15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angażuje </w:t>
            </w:r>
            <w:r w:rsidR="009C4E15" w:rsidRPr="009C4E15">
              <w:rPr>
                <w:rFonts w:ascii="Arial" w:hAnsi="Arial" w:cs="Arial"/>
                <w:b/>
                <w:bCs/>
                <w:sz w:val="16"/>
                <w:szCs w:val="16"/>
              </w:rPr>
              <w:t>personel projektu zgodnie z założeniami ujętym</w:t>
            </w:r>
            <w:r w:rsidR="009C4E15">
              <w:rPr>
                <w:rFonts w:ascii="Arial" w:hAnsi="Arial" w:cs="Arial"/>
                <w:b/>
                <w:bCs/>
                <w:sz w:val="16"/>
                <w:szCs w:val="16"/>
              </w:rPr>
              <w:t>i we wniosku o dofinansowanie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18" w:type="dxa"/>
          <w:trHeight w:hRule="exact" w:val="931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6.2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posiada dokumentację uzasadniającą wybór osób wchodzących w skład personelu projektu?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18" w:type="dxa"/>
          <w:trHeight w:hRule="exact" w:val="701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6.3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angażuje do projektu personel projektu posiadający kwalifikacje określone we wniosku?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1"/>
          <w:wAfter w:w="18" w:type="dxa"/>
          <w:trHeight w:hRule="exact" w:val="526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6.4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liczba personelu jest adekwatna do realizowanych zadań w ramach projektu?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1"/>
          <w:wAfter w:w="18" w:type="dxa"/>
          <w:trHeight w:hRule="exact" w:val="1811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6.5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9C4E15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osoby dysponujące środkami dofinansowania </w:t>
            </w:r>
            <w:r w:rsidR="009C4E1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były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prawomocnie skazane za przestępstwa przeciwko mieniu, przeciwko obrotowi gospodarczemu, przeciwko działalności instytucji państwowych oraz samorządu terytorialnego, przeciwko wiarygodności dokumentów lub za przestępstwa skarbowe (zgodnie z oświadczeniem)</w:t>
            </w:r>
            <w:r w:rsidR="00603574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6"/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16" w:type="dxa"/>
          <w:trHeight w:hRule="exact" w:val="139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0B6FAA">
              <w:rPr>
                <w:rFonts w:ascii="Arial" w:hAnsi="Arial" w:cs="Arial"/>
                <w:b/>
                <w:bCs/>
                <w:sz w:val="16"/>
                <w:szCs w:val="16"/>
              </w:rPr>
              <w:t>.6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posiada dokumentację potwierdzającą prawidłowość zatrudnienia personelu projektu na umowę o pracę, w tym opis stanowiska pracy, zakres obowiązków służbowych pracownika?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1"/>
          <w:wAfter w:w="16" w:type="dxa"/>
          <w:trHeight w:hRule="exact" w:val="75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236C0D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</w:t>
            </w:r>
            <w:r w:rsidR="009F2153" w:rsidRPr="009F21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pracowni</w:t>
            </w:r>
            <w:r w:rsidR="009F21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 </w:t>
            </w:r>
            <w:r w:rsidR="009F2153" w:rsidRPr="009F215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jest zatrudniony/oddelegowany w celu realizacji zadań związanych </w:t>
            </w:r>
            <w:r w:rsidR="000B6FAA" w:rsidRPr="000B6FAA">
              <w:rPr>
                <w:rFonts w:ascii="Arial" w:hAnsi="Arial" w:cs="Arial"/>
                <w:b/>
                <w:bCs/>
                <w:sz w:val="16"/>
                <w:szCs w:val="16"/>
              </w:rPr>
              <w:t>bezpośrednio z realizacją projektu?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603574">
        <w:trPr>
          <w:gridAfter w:val="1"/>
          <w:wAfter w:w="16" w:type="dxa"/>
          <w:trHeight w:hRule="exact" w:val="116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umowa o pracę zawarta z osobą stanowiącą personel projektu obejmuje wszystkie zadania wykonywane przez tę osobę w ramach projektu/projektów tego beneficjenta</w:t>
            </w:r>
            <w:r w:rsidR="00603574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7"/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F2153" w:rsidRPr="00BE4EAC" w:rsidTr="009F2153">
        <w:trPr>
          <w:gridAfter w:val="1"/>
          <w:wAfter w:w="16" w:type="dxa"/>
          <w:trHeight w:hRule="exact" w:val="116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BE4EA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BE4EA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beneficjent prawidłowo ustalił proporcję zaangażowania personelu projektu zatrudnionego na umowę o pracę w niepełnym wymiarze czasu pracy?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BE4EA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BE4EA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BE4EA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153" w:rsidRPr="00BE4EAC" w:rsidRDefault="009F2153" w:rsidP="009F215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1"/>
          <w:wAfter w:w="16" w:type="dxa"/>
          <w:trHeight w:hRule="exact" w:val="168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BD4DC0">
              <w:rPr>
                <w:rFonts w:ascii="Arial" w:hAnsi="Arial" w:cs="Arial"/>
                <w:b/>
                <w:bCs/>
                <w:sz w:val="16"/>
                <w:szCs w:val="16"/>
              </w:rPr>
              <w:t>.7</w:t>
            </w:r>
          </w:p>
        </w:tc>
        <w:tc>
          <w:tcPr>
            <w:tcW w:w="3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wysokość wynagrodzeń personelu odpowiada stawkom stosowanym u beneficjenta poza projektami współfinansowanymi z funduszy strukturalnych i Funduszu Spójności na analogicznych stanowiskach lub na stanowiskach wymagających analogicznych kwalifikacji</w:t>
            </w:r>
            <w:r w:rsidR="00603574"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8"/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lub stawkom rynkowym?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97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6.</w:t>
            </w:r>
            <w:r w:rsidR="00BD4DC0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BD4DC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 projekcie są rozliczane niekwalifikowalne składniki wynagrodzeń, określone w 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Wytycznych kwalifikowalności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18323A">
        <w:trPr>
          <w:gridAfter w:val="2"/>
          <w:wAfter w:w="23" w:type="dxa"/>
          <w:trHeight w:hRule="exact" w:val="130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6.9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FB6">
              <w:rPr>
                <w:rFonts w:ascii="Arial" w:hAnsi="Arial" w:cs="Arial"/>
                <w:b/>
                <w:bCs/>
                <w:sz w:val="16"/>
                <w:szCs w:val="16"/>
              </w:rPr>
              <w:t>Czy beneficjent angażuje personel projektu na podstawie umów cywilnoprawnych, zgodnie z  Wytycznymi kwalifikowalności?</w:t>
            </w:r>
          </w:p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FB6">
              <w:rPr>
                <w:rFonts w:ascii="Arial" w:hAnsi="Arial" w:cs="Arial"/>
                <w:b/>
                <w:bCs/>
                <w:sz w:val="16"/>
                <w:szCs w:val="16"/>
              </w:rPr>
              <w:t>(dotyczy wyłącznie umów cywilnoprawnych, które zostały podpisane na podstawie postępowań wszczętych przed 23 sierpnia 2017 r.)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18323A">
        <w:trPr>
          <w:gridAfter w:val="2"/>
          <w:wAfter w:w="23" w:type="dxa"/>
          <w:trHeight w:hRule="exact" w:val="127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beneficjent angażuje personel na podstawie umowy o dzieło?</w:t>
            </w:r>
          </w:p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Pr="007F6FB6">
              <w:rPr>
                <w:rFonts w:ascii="Arial" w:hAnsi="Arial" w:cs="Arial"/>
                <w:b/>
                <w:bCs/>
                <w:sz w:val="16"/>
                <w:szCs w:val="16"/>
              </w:rPr>
              <w:t>dotyczy wyłącznie umów cywilnoprawnych, które zostały podpisane na podstawie postępowań wszczętych przed 23 sierpnia 2017 r.)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18323A">
        <w:trPr>
          <w:gridAfter w:val="2"/>
          <w:wAfter w:w="23" w:type="dxa"/>
          <w:trHeight w:hRule="exact" w:val="128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FB6">
              <w:rPr>
                <w:rFonts w:ascii="Arial" w:hAnsi="Arial" w:cs="Arial"/>
                <w:b/>
                <w:bCs/>
                <w:sz w:val="16"/>
                <w:szCs w:val="16"/>
              </w:rPr>
              <w:t>Czy charakter powierzonych zadań uzasadniał zawarcie umowy o dzieło?</w:t>
            </w:r>
          </w:p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FB6">
              <w:rPr>
                <w:rFonts w:ascii="Arial" w:hAnsi="Arial" w:cs="Arial"/>
                <w:b/>
                <w:bCs/>
                <w:sz w:val="16"/>
                <w:szCs w:val="16"/>
              </w:rPr>
              <w:t>(dotyczy wyłącznie umów cywilnoprawnych, które zostały podpisane na podstawie postępowań wszczętych przed 23 sierpnia 2017 r.)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18323A">
        <w:trPr>
          <w:gridAfter w:val="2"/>
          <w:wAfter w:w="23" w:type="dxa"/>
          <w:trHeight w:hRule="exact" w:val="1285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FB6">
              <w:rPr>
                <w:rFonts w:ascii="Arial" w:hAnsi="Arial" w:cs="Arial"/>
                <w:b/>
                <w:bCs/>
                <w:sz w:val="16"/>
                <w:szCs w:val="16"/>
              </w:rPr>
              <w:t>Czy wynagrodzenie na podstawie umowy o dzieło wskazane zostało w takiej wysokości w zatwierdzonym wniosku o dofinansowanie?</w:t>
            </w:r>
          </w:p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FB6">
              <w:rPr>
                <w:rFonts w:ascii="Arial" w:hAnsi="Arial" w:cs="Arial"/>
                <w:b/>
                <w:bCs/>
                <w:sz w:val="16"/>
                <w:szCs w:val="16"/>
              </w:rPr>
              <w:t>(dotyczy wyłącznie umów cywilnoprawnych, które zostały podpisane na podstawie postępowań wszczętych przed 23 sierpnia 2017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r.) 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18323A">
        <w:trPr>
          <w:gridAfter w:val="2"/>
          <w:wAfter w:w="23" w:type="dxa"/>
          <w:trHeight w:hRule="exact" w:val="184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6.10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FB6">
              <w:rPr>
                <w:rFonts w:ascii="Arial" w:hAnsi="Arial" w:cs="Arial"/>
                <w:b/>
                <w:bCs/>
                <w:sz w:val="16"/>
                <w:szCs w:val="16"/>
              </w:rPr>
              <w:t>Czy wykonanie zadań zostało potwierdzone protokołem odbioru, wskazującym na prawidłowość ich realizacji, a także liczbę oraz ewidencję godzin w danym miesiącu kalendarzowym?</w:t>
            </w:r>
          </w:p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FB6">
              <w:rPr>
                <w:rFonts w:ascii="Arial" w:hAnsi="Arial" w:cs="Arial"/>
                <w:b/>
                <w:bCs/>
                <w:sz w:val="16"/>
                <w:szCs w:val="16"/>
              </w:rPr>
              <w:t>(dotyczy wyłącznie umów cywilnoprawnych, które zostały podpisane na podstawie postępowań wszczętych przed 23 sierpnia 2017 r.)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18323A">
        <w:trPr>
          <w:gridAfter w:val="2"/>
          <w:wAfter w:w="23" w:type="dxa"/>
          <w:trHeight w:hRule="exact" w:val="1402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6.11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FB6">
              <w:rPr>
                <w:rFonts w:ascii="Arial" w:hAnsi="Arial" w:cs="Arial"/>
                <w:b/>
                <w:bCs/>
                <w:sz w:val="16"/>
                <w:szCs w:val="16"/>
              </w:rPr>
              <w:t>Czy łączne zaangażowanie zawodowe osób stanowiących personel w realizację wszystkich projektów unijnych oraz działań finansowanych ze środków beneficjenta i innych źródeł przekracza dopuszczalny miesięczny limit godzin na osobę, który określono w Wytycznych kwalifikowalności?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BD4DC0">
        <w:trPr>
          <w:gridAfter w:val="2"/>
          <w:wAfter w:w="23" w:type="dxa"/>
          <w:trHeight w:hRule="exact" w:val="97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6.12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6FB6">
              <w:rPr>
                <w:rFonts w:ascii="Arial" w:hAnsi="Arial" w:cs="Arial"/>
                <w:b/>
                <w:bCs/>
                <w:sz w:val="16"/>
                <w:szCs w:val="16"/>
              </w:rPr>
              <w:t>Czy obciążenie wynikające z realizacji przez daną osobę zadań w projekcie lub projektach wyklucza możliwość efektywnej ich realizacji?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18323A">
        <w:trPr>
          <w:gridAfter w:val="2"/>
          <w:wAfter w:w="23" w:type="dxa"/>
          <w:trHeight w:hRule="exact" w:val="186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6.13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3445A2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informacje dotyczące zatrudnionego personelu zostały prawidłowo wprowadzone do Bazy personelu w SL2014 i są one zgodne z dokumentacją papierową?</w:t>
            </w:r>
          </w:p>
          <w:p w:rsidR="00BD4DC0" w:rsidRPr="007F6FB6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(w przypadku osób zaangażowanych na podstawie umów cywilnoprawnych do Bazy personelu wpisywane są dane dotyczące umów, które zostały podpisane w wyniku postępowań wszczętych przed 23 sierpnia 2017 r.)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18323A">
        <w:trPr>
          <w:gridAfter w:val="2"/>
          <w:wAfter w:w="23" w:type="dxa"/>
          <w:trHeight w:hRule="exact" w:val="50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6.14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83163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w ramach projektu są kwalifikowane dodatki do wynagrodzeń?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BD4DC0">
        <w:trPr>
          <w:gridAfter w:val="2"/>
          <w:wAfter w:w="23" w:type="dxa"/>
          <w:trHeight w:hRule="exact" w:val="97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83163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3163">
              <w:rPr>
                <w:rFonts w:ascii="Arial" w:hAnsi="Arial" w:cs="Arial"/>
                <w:b/>
                <w:bCs/>
                <w:sz w:val="16"/>
                <w:szCs w:val="16"/>
              </w:rPr>
              <w:t>Czy dodatki są kwalifikowane do wysokości 40% wynagrodzenia podstawowego lub do wysokości wynikającej z aktów prawa ogólnie obowiązującego?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BD4DC0">
        <w:trPr>
          <w:gridAfter w:val="2"/>
          <w:wAfter w:w="23" w:type="dxa"/>
          <w:trHeight w:hRule="exact" w:val="97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83163" w:rsidRDefault="00BD4DC0" w:rsidP="006C4DF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3163">
              <w:rPr>
                <w:rFonts w:ascii="Arial" w:hAnsi="Arial" w:cs="Arial"/>
                <w:b/>
                <w:bCs/>
                <w:sz w:val="16"/>
                <w:szCs w:val="16"/>
              </w:rPr>
              <w:t>Czy spełnione zostały pozostałe wymogi dotyczące kwalifikowalności dodatków, określone w Wytycznych kwalifikowalności?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BD4DC0">
        <w:trPr>
          <w:gridAfter w:val="2"/>
          <w:wAfter w:w="23" w:type="dxa"/>
          <w:trHeight w:hRule="exact" w:val="97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6.15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83163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3163">
              <w:rPr>
                <w:rFonts w:ascii="Arial" w:hAnsi="Arial" w:cs="Arial"/>
                <w:b/>
                <w:bCs/>
                <w:sz w:val="16"/>
                <w:szCs w:val="16"/>
              </w:rPr>
              <w:t>Czy w przypadku projektów partnerskich lider projektu angażuje pracowników partnera projektu i odwrotnie?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116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6.1</w:t>
            </w:r>
            <w:r w:rsidR="006C4DFB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7B74F5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angażuje osoby zatrudnione w IZ lub IP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RPO Lubuskie 2020</w:t>
            </w:r>
            <w:r w:rsidR="007B74F5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B74F5" w:rsidRPr="00BE4EAC" w:rsidTr="0018323A">
        <w:trPr>
          <w:gridAfter w:val="2"/>
          <w:wAfter w:w="23" w:type="dxa"/>
          <w:trHeight w:hRule="exact" w:val="116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4F5" w:rsidRPr="00BE4EAC" w:rsidRDefault="007B74F5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4F5" w:rsidRPr="00BE4EAC" w:rsidRDefault="007B74F5" w:rsidP="00001271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74F5">
              <w:rPr>
                <w:rFonts w:ascii="Arial" w:hAnsi="Arial" w:cs="Arial"/>
                <w:b/>
                <w:bCs/>
                <w:sz w:val="16"/>
                <w:szCs w:val="16"/>
              </w:rPr>
              <w:t>Jeśli tak, czy występuje konflikt interesów i/lub podwójne finansowanie?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4F5" w:rsidRPr="00BE4EAC" w:rsidRDefault="007B74F5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4F5" w:rsidRPr="00BE4EAC" w:rsidRDefault="007B74F5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4F5" w:rsidRPr="00BE4EAC" w:rsidRDefault="007B74F5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4F5" w:rsidRPr="00BE4EAC" w:rsidRDefault="007B74F5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87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6.1</w:t>
            </w:r>
            <w:r w:rsidR="006C4DFB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BD4DC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</w:t>
            </w:r>
            <w:r w:rsidR="00BD4D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analizowane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wydatki </w:t>
            </w:r>
            <w:r w:rsidR="00BD4D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 tytułu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wynagrodzeni</w:t>
            </w:r>
            <w:r w:rsidR="00BD4DC0"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personelu </w:t>
            </w:r>
            <w:r w:rsidR="00BD4D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projektu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są zgodne z pozostałymi przepisami krajowymi i </w:t>
            </w:r>
            <w:r w:rsidRPr="0018323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Wytycznymi kwalifikowalności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BD4DC0">
        <w:trPr>
          <w:gridAfter w:val="2"/>
          <w:wAfter w:w="23" w:type="dxa"/>
          <w:trHeight w:hRule="exact" w:val="87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6.18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83163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3163">
              <w:rPr>
                <w:rFonts w:ascii="Arial" w:hAnsi="Arial" w:cs="Arial"/>
                <w:b/>
                <w:bCs/>
                <w:sz w:val="16"/>
                <w:szCs w:val="16"/>
              </w:rPr>
              <w:t>Czy beneficjent rozlicza w projekcie wynagrodzenie osoby samozatrudnionej?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BD4DC0">
        <w:trPr>
          <w:gridAfter w:val="2"/>
          <w:wAfter w:w="23" w:type="dxa"/>
          <w:trHeight w:hRule="exact" w:val="87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83163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3163">
              <w:rPr>
                <w:rFonts w:ascii="Arial" w:hAnsi="Arial" w:cs="Arial"/>
                <w:b/>
                <w:bCs/>
                <w:sz w:val="16"/>
                <w:szCs w:val="16"/>
              </w:rPr>
              <w:t>Czy forma zaangażowania osoby samozatrudnionej oraz zakres jej obowiązków został wyraźnie wskazany we wniosku o dofinansowanie?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BD4DC0">
        <w:trPr>
          <w:gridAfter w:val="2"/>
          <w:wAfter w:w="23" w:type="dxa"/>
          <w:trHeight w:hRule="exact" w:val="87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83163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19C">
              <w:rPr>
                <w:rFonts w:ascii="Arial" w:hAnsi="Arial" w:cs="Arial"/>
                <w:b/>
                <w:bCs/>
                <w:sz w:val="16"/>
                <w:szCs w:val="16"/>
              </w:rPr>
              <w:t>Czy wysokość wynagrodzenia osoby samozatrudnionej jest zgodna z wnioskiem o dofinansowanie i została stosownie udokumentowana (np. notą obciążeniową)?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D4DC0" w:rsidRPr="00BE4EAC" w:rsidTr="0018323A">
        <w:trPr>
          <w:gridAfter w:val="2"/>
          <w:wAfter w:w="23" w:type="dxa"/>
          <w:trHeight w:hRule="exact" w:val="1099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6.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wyposażenie stanowiska pracy personelu jest finansowane w ramach projektu jedynie w przypadku pracownika zatrudnionego do projektu na podstawie stosunku pracy w wymiarze co najmniej ½ etatu?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4DC0" w:rsidRPr="00BE4EAC" w:rsidRDefault="00BD4DC0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9F71E9" w:rsidTr="0018323A">
        <w:trPr>
          <w:gridAfter w:val="2"/>
          <w:wAfter w:w="23" w:type="dxa"/>
          <w:trHeight w:hRule="exact" w:val="494"/>
        </w:trPr>
        <w:tc>
          <w:tcPr>
            <w:tcW w:w="1398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9F71E9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71E9">
              <w:rPr>
                <w:rFonts w:ascii="Arial" w:hAnsi="Arial" w:cs="Arial"/>
                <w:b/>
                <w:bCs/>
                <w:sz w:val="20"/>
                <w:szCs w:val="20"/>
              </w:rPr>
              <w:t>Pomoc publiczna</w:t>
            </w:r>
          </w:p>
        </w:tc>
      </w:tr>
      <w:tr w:rsidR="00001271" w:rsidRPr="00BE4EAC" w:rsidTr="0018323A">
        <w:trPr>
          <w:gridAfter w:val="2"/>
          <w:wAfter w:w="23" w:type="dxa"/>
          <w:trHeight w:hRule="exact" w:val="70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7.1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pomoc publiczna udzielana jest zgodnie z obowiązującymi przepisami prawa, w tym z: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1216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Rozporządzeniem </w:t>
            </w:r>
            <w:r w:rsidR="009F215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Ministra Infrastruktury i Rozwoju z dnia 02 lipca 2015 r.  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w sprawie udzielania pomocy de </w:t>
            </w:r>
            <w:proofErr w:type="spellStart"/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i pomocy publicznej w ramach programów operacyjnych finansowanych z Europejskiego Funduszu Społecznego na lata 2014-2020?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1134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Rozporządzeniem Komisji (UE) nr 651/2014 z dnia 17 czerwca 2014 r. uznającym niektóre rodzaje pomocy za zgodne z rynkiem wewnętrznym w zastosowaniu art. 107 i 108 Traktatu o funkcjonowaniu Unii Europejskiej do pomocy de </w:t>
            </w:r>
            <w:proofErr w:type="spellStart"/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853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E93F7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Rozporządzeniem Komisji (UE) nr 1407/2013 z dnia 18 grudnia 2013 r. w sprawie stosowania art. 107 i 108 Traktatu o funkcjonowaniu Unii Europejskiej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93F70" w:rsidRPr="00BE4EAC" w:rsidTr="0018323A">
        <w:trPr>
          <w:gridAfter w:val="2"/>
          <w:wAfter w:w="23" w:type="dxa"/>
          <w:trHeight w:val="189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7.2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 przypadku pomocy udzielanej na zasadach </w:t>
            </w:r>
            <w:proofErr w:type="spellStart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wyłączeń</w:t>
            </w:r>
            <w:proofErr w:type="spellEnd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blokowych zapewniono zgodność wysokości udzielonej pomocy z odpowiednimi pułapami intensywności określonymi w przepisach unijnych i krajowych oraz prawidłowość wyliczenia intensywności</w:t>
            </w:r>
          </w:p>
          <w:p w:rsidR="00E93F70" w:rsidRPr="00BE4EAC" w:rsidRDefault="00E93F7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pomocy publicznej oraz wkładu prywatnego wnoszonego w postaci gotówki, wynagrodzenia lub w formie mieszanej?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47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7.3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pomocy złożył następujące dokumenty: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115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minimis</w:t>
            </w:r>
            <w:proofErr w:type="spellEnd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lub pomoc de </w:t>
            </w:r>
            <w:proofErr w:type="spellStart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minimis</w:t>
            </w:r>
            <w:proofErr w:type="spellEnd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rolnictwie lub rybołówstwie?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1224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Oświadczenie o nieotrzymaniu pomocy na te same koszty kwalifikujące się do objęcia pomocą, na pokrycie których dany podmiot ubiega się o pomoc publiczną ramach danego projektu (jeśli podmiot nie otrzymał tej pomocy)?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158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7.4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 przypadku pomocy udzielanej na zasadach pomocy 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beneficjent pomocy posiada zaświadczenie/oświadczenie o kwocie udzielonej pomocy 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w ciągu ostatnich trzech lat podatkowych albo oświadczenie o nieotrzymaniu takiej pomocy, złożone przed dniem udzielenia pomocy w danym projekcie?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8323A">
        <w:trPr>
          <w:gridAfter w:val="2"/>
          <w:wAfter w:w="23" w:type="dxa"/>
          <w:trHeight w:hRule="exact" w:val="1818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7.5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18323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46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– w przypadku udzielania uczestnikom pomocy publicznej/de </w:t>
            </w:r>
            <w:proofErr w:type="spellStart"/>
            <w:r w:rsidRPr="00AD46D4">
              <w:rPr>
                <w:rFonts w:ascii="Arial" w:hAnsi="Arial" w:cs="Arial"/>
                <w:b/>
                <w:bCs/>
                <w:sz w:val="16"/>
                <w:szCs w:val="16"/>
              </w:rPr>
              <w:t>minimis</w:t>
            </w:r>
            <w:proofErr w:type="spellEnd"/>
            <w:r w:rsidRPr="00AD46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dokonana krzyżowa weryfikacja oświadczeń uczestników dotyczących otrzymanej pomocy publicznej/de </w:t>
            </w:r>
            <w:proofErr w:type="spellStart"/>
            <w:r w:rsidRPr="00AD46D4">
              <w:rPr>
                <w:rFonts w:ascii="Arial" w:hAnsi="Arial" w:cs="Arial"/>
                <w:b/>
                <w:bCs/>
                <w:sz w:val="16"/>
                <w:szCs w:val="16"/>
              </w:rPr>
              <w:t>minimis</w:t>
            </w:r>
            <w:proofErr w:type="spellEnd"/>
            <w:r w:rsidRPr="00AD46D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 danymi w Systemie Udostępniania Danych o Pomocy Publicznej (SUDOP) potwierdziła zgodność danych zawartych w oświadczeniu i w SUDOP?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70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7.</w:t>
            </w:r>
            <w:r w:rsidR="00AD46D4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 przypadku pomocy udzielanej na zasadach pomocy 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beneficjent pomocy złożył: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70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A)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Formularz informacji przedstawianych przy ubieganiu się o pomoc 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8323A">
        <w:trPr>
          <w:gridAfter w:val="2"/>
          <w:wAfter w:w="23" w:type="dxa"/>
          <w:trHeight w:hRule="exact" w:val="1397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Oświadczenie o nieotrzymaniu pomocy na te same koszty kwalifikujące się do objęcia pomocą, na pokrycie których dany podmiot ubiega się o pomoc w ramach danego projektu (jeśli podmiot nie otrzymał tej pomocy)?</w:t>
            </w: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001271" w:rsidRPr="00BE4EAC" w:rsidRDefault="00001271" w:rsidP="00001271">
      <w:pPr>
        <w:pStyle w:val="Stopka"/>
        <w:rPr>
          <w:rFonts w:ascii="Arial" w:hAnsi="Arial" w:cs="Arial"/>
          <w:b/>
          <w:bCs/>
          <w:sz w:val="16"/>
          <w:szCs w:val="16"/>
        </w:rPr>
        <w:sectPr w:rsidR="00001271" w:rsidRPr="00BE4EAC">
          <w:pgSz w:w="16838" w:h="11899" w:orient="landscape"/>
          <w:pgMar w:top="1416" w:right="1430" w:bottom="701" w:left="1306" w:header="708" w:footer="708" w:gutter="0"/>
          <w:cols w:space="60"/>
          <w:noEndnote/>
        </w:sectPr>
      </w:pPr>
    </w:p>
    <w:tbl>
      <w:tblPr>
        <w:tblW w:w="1404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6"/>
        <w:gridCol w:w="3600"/>
        <w:gridCol w:w="220"/>
        <w:gridCol w:w="567"/>
        <w:gridCol w:w="567"/>
        <w:gridCol w:w="1279"/>
        <w:gridCol w:w="7096"/>
      </w:tblGrid>
      <w:tr w:rsidR="00001271" w:rsidRPr="009F71E9" w:rsidTr="001B5164">
        <w:trPr>
          <w:trHeight w:hRule="exact" w:val="475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9F71E9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71E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Kwoty ryczałtowe – dodatkowe pytania</w:t>
            </w:r>
          </w:p>
        </w:tc>
      </w:tr>
      <w:tr w:rsidR="00001271" w:rsidRPr="00BE4EAC" w:rsidTr="001B5164">
        <w:trPr>
          <w:trHeight w:hRule="exact" w:val="16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8.1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1B516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w przypadku</w:t>
            </w:r>
            <w:r w:rsidR="00B63C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rozliczania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kosztów bezpośrednich ryczałtem beneficjent posiada dokumentację potwierdzającą wykonanie zadań i osiągnięcie produktów/rezultatów uzgodnionych w zatwierdzonym wniosku o dofinansowanie?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B5164">
        <w:trPr>
          <w:trHeight w:hRule="exact" w:val="857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8.2</w:t>
            </w:r>
          </w:p>
        </w:tc>
        <w:tc>
          <w:tcPr>
            <w:tcW w:w="3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6C4DF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7AD3">
              <w:rPr>
                <w:rFonts w:ascii="Arial" w:hAnsi="Arial" w:cs="Arial"/>
                <w:b/>
                <w:bCs/>
                <w:sz w:val="16"/>
                <w:szCs w:val="16"/>
              </w:rPr>
              <w:t>Czy przedstawiona dokumentacja potwierdza wykonanie zadań i osiągnięcie wskaźników produktu/rezultatu wymaganych na dzień kontroli?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B5164">
        <w:trPr>
          <w:trHeight w:hRule="exact" w:val="857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8.3</w:t>
            </w:r>
          </w:p>
        </w:tc>
        <w:tc>
          <w:tcPr>
            <w:tcW w:w="3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C37AD3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7AD3">
              <w:rPr>
                <w:rFonts w:ascii="Arial" w:hAnsi="Arial" w:cs="Arial"/>
                <w:b/>
                <w:bCs/>
                <w:sz w:val="16"/>
                <w:szCs w:val="16"/>
              </w:rPr>
              <w:t>Czy dokumentacja potwierdzająca wykonanie zadań i osiągnięcie wskaźników jest zgodna z dokumentami wyszczególnionymi w umowie o dofinansowanie projektu?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B5164">
        <w:trPr>
          <w:trHeight w:hRule="exact" w:val="1123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8.4</w:t>
            </w:r>
          </w:p>
        </w:tc>
        <w:tc>
          <w:tcPr>
            <w:tcW w:w="3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C37AD3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7AD3">
              <w:rPr>
                <w:rFonts w:ascii="Arial" w:hAnsi="Arial" w:cs="Arial"/>
                <w:b/>
                <w:bCs/>
                <w:sz w:val="16"/>
                <w:szCs w:val="16"/>
              </w:rPr>
              <w:t>Czy analiza przedstawionej dokumentacji oraz sposobu realizacji projektu pozwala potwierdzić odpowiedni standard wykonania zadań wskazany w Regulaminie konkursu oraz we wniosku o dofinansowanie?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B5164">
        <w:trPr>
          <w:trHeight w:hRule="exact" w:val="1123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8.5</w:t>
            </w:r>
          </w:p>
        </w:tc>
        <w:tc>
          <w:tcPr>
            <w:tcW w:w="3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C37AD3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37AD3">
              <w:rPr>
                <w:rFonts w:ascii="Arial" w:hAnsi="Arial" w:cs="Arial"/>
                <w:b/>
                <w:bCs/>
                <w:sz w:val="16"/>
                <w:szCs w:val="16"/>
              </w:rPr>
              <w:t>Czy umowa partnerska określa specyfikę projektu rozliczanego kwotami ryczałtowymi i czy określono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>w niej dokumentację potwierdzającą wykonywanie zadań objętych kwotami ryczałtowymi, którą musi gromadzić partner?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B5164">
        <w:trPr>
          <w:trHeight w:hRule="exact" w:val="1123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8.6</w:t>
            </w:r>
          </w:p>
        </w:tc>
        <w:tc>
          <w:tcPr>
            <w:tcW w:w="3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733CB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wywiązuje się </w:t>
            </w:r>
          </w:p>
          <w:p w:rsidR="00AD46D4" w:rsidRPr="00733CB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 obowiązku składania wniosków </w:t>
            </w:r>
          </w:p>
          <w:p w:rsidR="00AD46D4" w:rsidRPr="00733CB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 płatność wraz z informacją </w:t>
            </w:r>
          </w:p>
          <w:p w:rsidR="00AD46D4" w:rsidRPr="00733CB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 uczestnikach projektu zgodnie </w:t>
            </w:r>
          </w:p>
          <w:p w:rsidR="00AD46D4" w:rsidRPr="00C37AD3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>z harmonogramem płatności?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B5164">
        <w:trPr>
          <w:trHeight w:hRule="exact" w:val="1123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8.7</w:t>
            </w:r>
          </w:p>
        </w:tc>
        <w:tc>
          <w:tcPr>
            <w:tcW w:w="3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733CB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rozliczył daną kwotę ryczałtową nie później niż we wniosku o płatność składanym za okres, </w:t>
            </w:r>
          </w:p>
          <w:p w:rsidR="00AD46D4" w:rsidRPr="00733CB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>w którym zadanie objęte kwotą ryczałtową zostało zrealizowane?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B5164">
        <w:trPr>
          <w:trHeight w:hRule="exact" w:val="1314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8.8</w:t>
            </w:r>
          </w:p>
        </w:tc>
        <w:tc>
          <w:tcPr>
            <w:tcW w:w="3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733CB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po zakończeniu realizacji projektu beneficjent złożył końcowy wniosek o płatność wraz z dokumentami potwierdzającymi wykonanie zadań i osiągniecie wskaźników oraz rozliczenie całości dofinansowania? </w:t>
            </w:r>
          </w:p>
          <w:p w:rsidR="00AD46D4" w:rsidRPr="00733CB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>(dotyczy kontroli prowadzonej po zakończeniu realizacji projektu)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B5164">
        <w:trPr>
          <w:trHeight w:hRule="exact" w:val="720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8.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>Czy wysokość rozliczonej kwoty/kwot ryczałtowych jest zgodna z zatwierdzonym wnioskiem o dofinansowanie projektu?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B5164">
        <w:trPr>
          <w:trHeight w:hRule="exact" w:val="560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8.10</w:t>
            </w:r>
          </w:p>
        </w:tc>
        <w:tc>
          <w:tcPr>
            <w:tcW w:w="3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733CB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>Czy dane przekazywane we wnioskach o płatność są zgodne ze stanem faktycznym?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B5164">
        <w:trPr>
          <w:trHeight w:hRule="exact" w:val="827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8.11</w:t>
            </w:r>
          </w:p>
        </w:tc>
        <w:tc>
          <w:tcPr>
            <w:tcW w:w="3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733CB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>Czy dokumenty potwierdzające rozliczenie kwoty ryczałtowej, przekazywane wraz z wnioskami o płatność w SL2014, są zgodne z oryginalną dokumentacją papierową?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BE4EAC" w:rsidTr="001B5164">
        <w:trPr>
          <w:trHeight w:hRule="exact" w:val="711"/>
        </w:trPr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8.12</w:t>
            </w:r>
          </w:p>
        </w:tc>
        <w:tc>
          <w:tcPr>
            <w:tcW w:w="3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733CB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3CB2">
              <w:rPr>
                <w:rFonts w:ascii="Arial" w:hAnsi="Arial" w:cs="Arial"/>
                <w:b/>
                <w:bCs/>
                <w:sz w:val="16"/>
                <w:szCs w:val="16"/>
              </w:rPr>
              <w:t>Czy wysokość kosztów pośrednich rozliczanych ryczałtem jest zgodna z określonym limitem procentowym?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46D4" w:rsidRPr="00BE4EAC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AD46D4" w:rsidTr="001B5164">
        <w:trPr>
          <w:trHeight w:hRule="exact" w:val="466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AD46D4" w:rsidRPr="009F71E9" w:rsidRDefault="00AD46D4" w:rsidP="00AD46D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71E9">
              <w:rPr>
                <w:rFonts w:ascii="Arial" w:hAnsi="Arial" w:cs="Arial"/>
                <w:b/>
                <w:bCs/>
                <w:sz w:val="20"/>
                <w:szCs w:val="20"/>
              </w:rPr>
              <w:t>Stawki jednostkowe – dodatkowe pytania</w:t>
            </w:r>
          </w:p>
        </w:tc>
      </w:tr>
      <w:tr w:rsidR="00AD46D4" w:rsidRPr="003445A2" w:rsidTr="001B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9.1</w:t>
            </w:r>
          </w:p>
        </w:tc>
        <w:tc>
          <w:tcPr>
            <w:tcW w:w="360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beneficjent stosuje w projekcie stawki jednostkowe wynikające z Regulaminu konkursu?</w:t>
            </w:r>
          </w:p>
        </w:tc>
        <w:tc>
          <w:tcPr>
            <w:tcW w:w="78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3445A2" w:rsidTr="001B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9.2</w:t>
            </w:r>
          </w:p>
        </w:tc>
        <w:tc>
          <w:tcPr>
            <w:tcW w:w="360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beneficjent posiada oryginały dokumentów potwierdzających osiągnięcie wskaźników odpowiadających rozliczanym stawkom jednostkowym?</w:t>
            </w:r>
          </w:p>
        </w:tc>
        <w:tc>
          <w:tcPr>
            <w:tcW w:w="78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3445A2" w:rsidTr="001B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9.3</w:t>
            </w:r>
          </w:p>
        </w:tc>
        <w:tc>
          <w:tcPr>
            <w:tcW w:w="360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ww. dokumenty są zgodne z wymogami określonymi w Regulaminie konkursu oraz we wniosku o dofinansowanie i Wytycznych kwalifikowalności?</w:t>
            </w:r>
          </w:p>
        </w:tc>
        <w:tc>
          <w:tcPr>
            <w:tcW w:w="78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3445A2" w:rsidTr="001B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9.4</w:t>
            </w:r>
          </w:p>
        </w:tc>
        <w:tc>
          <w:tcPr>
            <w:tcW w:w="360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umowa partnerska określa specyfikę projektu rozliczanego stawkami jednostkowymi i czy określono w niej dokumentację potwierdzającą wykonywanie zadań objętych kwotą/kwotami ryczałtowymi, którą musi gromadzić partner?</w:t>
            </w:r>
          </w:p>
        </w:tc>
        <w:tc>
          <w:tcPr>
            <w:tcW w:w="78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3445A2" w:rsidTr="001B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9.5</w:t>
            </w:r>
          </w:p>
        </w:tc>
        <w:tc>
          <w:tcPr>
            <w:tcW w:w="360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beneficjent wywiązuje się z obowiązku składania wniosków o płatność wraz z informacją o uczestnikach projektu zgodnie z harmonogramem płatności?</w:t>
            </w:r>
          </w:p>
        </w:tc>
        <w:tc>
          <w:tcPr>
            <w:tcW w:w="78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3445A2" w:rsidTr="001B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9.6</w:t>
            </w:r>
          </w:p>
        </w:tc>
        <w:tc>
          <w:tcPr>
            <w:tcW w:w="360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dane przekazywane we wnioskach o płatność są zgodne ze stanem faktycznym?</w:t>
            </w:r>
          </w:p>
        </w:tc>
        <w:tc>
          <w:tcPr>
            <w:tcW w:w="78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3445A2" w:rsidTr="001B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9.7</w:t>
            </w:r>
          </w:p>
        </w:tc>
        <w:tc>
          <w:tcPr>
            <w:tcW w:w="360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beneficjent stosuje prawidłową wysokość stawki jednostkowej określoną dla danej usługi?</w:t>
            </w:r>
          </w:p>
        </w:tc>
        <w:tc>
          <w:tcPr>
            <w:tcW w:w="78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3445A2" w:rsidTr="001B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9.8</w:t>
            </w:r>
          </w:p>
        </w:tc>
        <w:tc>
          <w:tcPr>
            <w:tcW w:w="360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wykonana została wymagana liczba usług objętych stawką jednostkową, wykazanych we wnioskach o płatność?</w:t>
            </w:r>
          </w:p>
        </w:tc>
        <w:tc>
          <w:tcPr>
            <w:tcW w:w="78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3445A2" w:rsidTr="001B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:rsidR="00AD46D4" w:rsidRPr="003445A2" w:rsidDel="00005CD1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9.9</w:t>
            </w:r>
          </w:p>
        </w:tc>
        <w:tc>
          <w:tcPr>
            <w:tcW w:w="3607" w:type="dxa"/>
            <w:gridSpan w:val="2"/>
          </w:tcPr>
          <w:p w:rsidR="00AD46D4" w:rsidRPr="003445A2" w:rsidDel="00005CD1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zakres usług rozliczanych stawkami jednostkowymi oraz ich standard jest zgodny z wymogami Regulaminu konkursu oraz zapisami wniosku o dofinansowanie?</w:t>
            </w:r>
          </w:p>
        </w:tc>
        <w:tc>
          <w:tcPr>
            <w:tcW w:w="78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3445A2" w:rsidTr="001B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:rsidR="00AD46D4" w:rsidRPr="003445A2" w:rsidDel="00005CD1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9.10</w:t>
            </w:r>
          </w:p>
        </w:tc>
        <w:tc>
          <w:tcPr>
            <w:tcW w:w="3607" w:type="dxa"/>
            <w:gridSpan w:val="2"/>
          </w:tcPr>
          <w:p w:rsidR="00AD46D4" w:rsidRPr="003445A2" w:rsidDel="00005CD1" w:rsidRDefault="00AD46D4" w:rsidP="006C4DF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dokumenty potwierdzające rozliczenie stawek jednostkowych, przekazywane wraz z wnioskami o płatność w SL2014, są zgodne z oryginalną </w:t>
            </w:r>
            <w:r w:rsidRPr="00D42C13">
              <w:rPr>
                <w:rFonts w:ascii="Arial" w:hAnsi="Arial" w:cs="Arial"/>
                <w:b/>
                <w:bCs/>
                <w:sz w:val="16"/>
                <w:szCs w:val="16"/>
              </w:rPr>
              <w:t>dokumentacją</w:t>
            </w: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papierową? </w:t>
            </w:r>
          </w:p>
        </w:tc>
        <w:tc>
          <w:tcPr>
            <w:tcW w:w="78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D46D4" w:rsidRPr="003445A2" w:rsidTr="001B5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9.11</w:t>
            </w:r>
          </w:p>
        </w:tc>
        <w:tc>
          <w:tcPr>
            <w:tcW w:w="360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45A2">
              <w:rPr>
                <w:rFonts w:ascii="Arial" w:hAnsi="Arial" w:cs="Arial"/>
                <w:b/>
                <w:bCs/>
                <w:sz w:val="16"/>
                <w:szCs w:val="16"/>
              </w:rPr>
              <w:t>Czy wysokość kosztów pośrednich rozliczanych ryczałtem jest zgodna z określonym we wniosku limitem procentowym?</w:t>
            </w:r>
          </w:p>
        </w:tc>
        <w:tc>
          <w:tcPr>
            <w:tcW w:w="787" w:type="dxa"/>
            <w:gridSpan w:val="2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5" w:type="dxa"/>
          </w:tcPr>
          <w:p w:rsidR="00AD46D4" w:rsidRPr="003445A2" w:rsidRDefault="00AD46D4" w:rsidP="00CF4592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89715F" w:rsidTr="001B5164">
        <w:trPr>
          <w:trHeight w:hRule="exact" w:val="475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89715F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15F">
              <w:rPr>
                <w:rFonts w:ascii="Arial" w:hAnsi="Arial" w:cs="Arial"/>
                <w:b/>
                <w:bCs/>
                <w:sz w:val="20"/>
                <w:szCs w:val="20"/>
              </w:rPr>
              <w:t>Ścieżka     audytu     i     archiwizacja dokumentacji</w:t>
            </w:r>
          </w:p>
        </w:tc>
      </w:tr>
      <w:tr w:rsidR="00001271" w:rsidRPr="00BE4EAC" w:rsidTr="001B5164">
        <w:trPr>
          <w:trHeight w:hRule="exact" w:val="9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10.1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przechowuje dokumenty dotyczące projektu zgodnie z wymogami określonymi w umowie o dofinansowanie?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10.2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dokumentacja dotycząca projektu jest przechowywana w sposób zapewniający dostępność, poufność i bezpieczeństwo oraz właściwą ścieżkę audytu?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11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10.3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zapewnia dostępność dokumentacji w sposób umożliwiający weryfikację zgodności z prawem i prawidłowości zadeklarowanych wydatków?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89715F" w:rsidTr="001B5164">
        <w:trPr>
          <w:trHeight w:hRule="exact" w:val="596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89715F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15F">
              <w:rPr>
                <w:rFonts w:ascii="Arial" w:hAnsi="Arial" w:cs="Arial"/>
                <w:b/>
                <w:bCs/>
                <w:sz w:val="20"/>
                <w:szCs w:val="20"/>
              </w:rPr>
              <w:t>Działania promocyjno-informacyjne</w:t>
            </w:r>
          </w:p>
        </w:tc>
      </w:tr>
      <w:tr w:rsidR="00001271" w:rsidRPr="00BE4EAC" w:rsidTr="001B5164">
        <w:trPr>
          <w:trHeight w:hRule="exact" w:val="18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11.1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realizuje działania informacyjno-promocyjne zgodnie z wymogami wskazanymi w umowie o dofinansowanie oraz w zgodnie z 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Podręcznikiem beneficjentów programów polityki spójności 2014-2020 w zakresie informacji i promocji i Księgą identyfikacji wizualnej znaku marki Fundusze Europejskie i znaków programów polityki spójności na lata 2014-2020?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9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11.2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należycie informuje społeczeństwo o otrzymaniu wsparcia z Unii Europejskiej, w tym z Funduszu oraz z Programu?, a w szczególności: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7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realizowane działania są adekwatne do zakresu merytorycznego i zasięgu oddziaływania projektu?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4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prawidłowo oznakowano miejsce realizacji projektu?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14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336DB3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dokumentacja merytoryczna, strona internetowa projektu oraz inne materiały informacyjne zostały oznakowane znakiem Unii Europejskiej</w:t>
            </w:r>
            <w:r w:rsidR="00336DB3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wraz ze słownym odniesieniem do Unii Europejskiej i do Europejskiego Funduszu Społecznego oraz znakiem Fundusze Europejskie </w:t>
            </w:r>
            <w:r w:rsidR="00336DB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Program </w:t>
            </w:r>
            <w:r w:rsidR="00336DB3" w:rsidRPr="00FE7839">
              <w:rPr>
                <w:rFonts w:ascii="Arial" w:hAnsi="Arial" w:cs="Arial"/>
                <w:b/>
                <w:bCs/>
                <w:sz w:val="16"/>
                <w:szCs w:val="16"/>
              </w:rPr>
              <w:t>Regionaln</w:t>
            </w:r>
            <w:r w:rsidR="00336DB3"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36DB3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7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11.3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na stronie internetowej, (jeśli ją posiada) zamieścił krótki opis projektu?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9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11.4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beneficjent ponosi wydatki związane z działaniami informacyjno-promocyjnymi w ramach kosztów bezpośrednich?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89715F" w:rsidTr="001B5164">
        <w:trPr>
          <w:trHeight w:hRule="exact" w:val="617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89715F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15F">
              <w:rPr>
                <w:rFonts w:ascii="Arial" w:hAnsi="Arial" w:cs="Arial"/>
                <w:b/>
                <w:bCs/>
                <w:sz w:val="20"/>
                <w:szCs w:val="20"/>
              </w:rPr>
              <w:t>Wizyta monitoringowa</w:t>
            </w:r>
          </w:p>
        </w:tc>
      </w:tr>
      <w:tr w:rsidR="00E93F70" w:rsidRPr="00BE4EAC" w:rsidTr="001B5164">
        <w:trPr>
          <w:trHeight w:hRule="exact" w:val="442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12.1 Ogólne kryteria </w:t>
            </w:r>
          </w:p>
        </w:tc>
      </w:tr>
      <w:tr w:rsidR="00E93F70" w:rsidRPr="00BE4EAC" w:rsidTr="001B5164">
        <w:trPr>
          <w:trHeight w:hRule="exact" w:val="11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A)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wizytowana forma wsparcia odbywa się w terminie i miejscu wskazanym w harmonogramie realizacji wsparcia, udostępnionym przez beneficjenta zgodnie z umową o dofinansowanie?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93F70" w:rsidRPr="00BE4EAC" w:rsidTr="001B5164">
        <w:trPr>
          <w:trHeight w:hRule="exact" w:val="7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wizytowana forma wsparcia jest zgodna z celem projektu oraz wpisuje si</w:t>
            </w:r>
            <w:r w:rsidR="00A12860">
              <w:rPr>
                <w:rFonts w:ascii="Arial" w:hAnsi="Arial" w:cs="Arial"/>
                <w:b/>
                <w:bCs/>
                <w:sz w:val="16"/>
                <w:szCs w:val="16"/>
              </w:rPr>
              <w:t>ę w cele szczegółowe RPO Lubuskie 2020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15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E93F7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C) 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</w:t>
            </w:r>
            <w:r w:rsidR="00E93F7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wizytowana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forma wsparcia jest zgodna z </w:t>
            </w:r>
            <w:r w:rsidR="00E93F7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umową o dofinansowanie realizacji projektu podpisaną z beneficjentem i zatwierdzonym </w:t>
            </w:r>
            <w:r w:rsidR="00E93F70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wnioskiem o dofinansowanie, m.in. w zakresie:</w:t>
            </w:r>
          </w:p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tematyki wsparcia,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</w:p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terminu realizacji wsparcia,</w:t>
            </w:r>
          </w:p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sposobu udzielania wsparcia,</w:t>
            </w:r>
          </w:p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liczby uczestników?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93F70" w:rsidRPr="00BE4EAC" w:rsidTr="001B5164">
        <w:trPr>
          <w:trHeight w:hRule="exact" w:val="106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sprzęt, wyposażenie oraz elementy infrastruktury zakupione w celu udzielania wsparcia są dostępne w miejscu realizacji formy wsparcia i</w:t>
            </w:r>
            <w:r w:rsidR="00A06AD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są wykorzystywane zgodnie z przeznaczeniem?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93F70" w:rsidRPr="00BE4EAC" w:rsidTr="001B5164">
        <w:trPr>
          <w:trHeight w:hRule="exact" w:val="579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F70" w:rsidRPr="00BE4EAC" w:rsidRDefault="00E93F7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12.2 Uczestnicy wsparcia</w:t>
            </w:r>
          </w:p>
        </w:tc>
      </w:tr>
      <w:tr w:rsidR="00001271" w:rsidRPr="00BE4EAC" w:rsidTr="001B5164">
        <w:trPr>
          <w:trHeight w:hRule="exact" w:val="87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E93F7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E93F7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</w:t>
            </w:r>
            <w:r w:rsidR="00E93F7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wizytowana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forma wsparcia </w:t>
            </w:r>
            <w:r w:rsidR="00E93F70" w:rsidRPr="00E93F70">
              <w:rPr>
                <w:rFonts w:ascii="Arial" w:hAnsi="Arial" w:cs="Arial"/>
                <w:b/>
                <w:bCs/>
                <w:sz w:val="16"/>
                <w:szCs w:val="16"/>
              </w:rPr>
              <w:t>skierowana jest do odpowiedniej grupy docelowej, wskazanej we wniosku? (na podstawie informacji uzyskanych od uczestników</w:t>
            </w:r>
            <w:r w:rsidR="00A06ADA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7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E93F7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B) 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6ADA" w:rsidRDefault="00001271" w:rsidP="00E93F7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liczba osób podpisanych na liście obecności jest zgodna z liczbą osób obecnych</w:t>
            </w:r>
            <w:r w:rsidR="00E93F70" w:rsidRPr="00E93F7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miejscu realizowanej usługi?</w:t>
            </w:r>
          </w:p>
          <w:p w:rsidR="00001271" w:rsidRPr="00BE4EAC" w:rsidRDefault="00001271" w:rsidP="001B516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7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E93F7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C) 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Default="00001271" w:rsidP="00A1286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pomieszczenia, w których realizowana jest</w:t>
            </w:r>
            <w:r w:rsidR="00A128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usługa są dostosowane pod kątem potrzeb osób  z niepełnosprawnościami? 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A06ADA" w:rsidRPr="00BE4EAC" w:rsidRDefault="00A06ADA" w:rsidP="00A1286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jeśli dotyczy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12860" w:rsidRPr="00BE4EAC" w:rsidTr="001B5164">
        <w:trPr>
          <w:trHeight w:hRule="exact" w:val="8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materiały i środki niezbędne do realizacji wsparcia są dostosowane do potrzeb osób z niepełnosprawnościami?</w:t>
            </w:r>
          </w:p>
          <w:p w:rsidR="00A06ADA" w:rsidRPr="00BE4EAC" w:rsidRDefault="00A06ADA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jeśli dotyczy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5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A1286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E) 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uczestnik projektu wie, że bierze</w:t>
            </w:r>
            <w:r w:rsidR="00A128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336DB3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udział w projekcie dofinansowanym z EFS?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12860" w:rsidRPr="00BE4EAC" w:rsidTr="001B5164">
        <w:trPr>
          <w:trHeight w:hRule="exact" w:val="406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12.3 Aspekty merytoryczne</w:t>
            </w:r>
          </w:p>
        </w:tc>
      </w:tr>
      <w:tr w:rsidR="00001271" w:rsidRPr="00BE4EAC" w:rsidTr="001B5164">
        <w:trPr>
          <w:trHeight w:hRule="exact" w:val="12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A1286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A) 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Default="00001271" w:rsidP="00A1286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uczestnicy projektu są zadowoleni z udziału w </w:t>
            </w:r>
            <w:r w:rsidR="00A06ADA">
              <w:rPr>
                <w:rFonts w:ascii="Arial" w:hAnsi="Arial" w:cs="Arial"/>
                <w:b/>
                <w:bCs/>
                <w:sz w:val="16"/>
                <w:szCs w:val="16"/>
              </w:rPr>
              <w:t>monitorowanej</w:t>
            </w:r>
            <w:r w:rsidR="00A06ADA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formie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wsparcia</w:t>
            </w:r>
            <w:r w:rsidR="00A12860">
              <w:rPr>
                <w:rFonts w:ascii="Arial" w:hAnsi="Arial" w:cs="Arial"/>
                <w:b/>
                <w:bCs/>
                <w:sz w:val="16"/>
                <w:szCs w:val="16"/>
              </w:rPr>
              <w:t>, tj. czy wsparcie jest dopasowane do ich potrzeb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?</w:t>
            </w:r>
          </w:p>
          <w:p w:rsidR="00A12860" w:rsidRDefault="00A12860" w:rsidP="00A1286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12860" w:rsidRPr="00BE4EAC" w:rsidRDefault="00A12860" w:rsidP="00A1286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2860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Proszę opisać wyniki ankiet/wywiadów, rozmów i innych dostępnych źródeł informacji.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18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A1286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B) 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A12860" w:rsidRDefault="00A12860" w:rsidP="00A128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2860">
              <w:rPr>
                <w:rFonts w:ascii="Arial" w:hAnsi="Arial" w:cs="Arial"/>
                <w:b/>
                <w:bCs/>
                <w:sz w:val="16"/>
                <w:szCs w:val="16"/>
              </w:rPr>
              <w:t>Czy usługi w ramach projektu świadczone są na odpowiednim poziomie merytorycznym?</w:t>
            </w:r>
          </w:p>
          <w:p w:rsidR="00A12860" w:rsidRPr="00A12860" w:rsidRDefault="00A12860" w:rsidP="00A128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01271" w:rsidRPr="00BE4EAC" w:rsidRDefault="00A12860" w:rsidP="00A1286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2860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Proszę ocenić, na podstawie dostępnych dokumentów projektu oraz wyników ankiet/wywiadów, rozmów z interesariuszami projektu, w jakim stopniu usługi pozwalają uzyskać nowe kompetencje i wiedzę przez uczestników projektu?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12860" w:rsidRPr="00BE4EAC" w:rsidTr="001B5164">
        <w:trPr>
          <w:trHeight w:hRule="exact" w:val="12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prowadzący/ t</w:t>
            </w:r>
            <w:r w:rsidR="009E0BBC"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ener/ wykładowca</w:t>
            </w:r>
            <w:r w:rsidR="00A06ADA">
              <w:rPr>
                <w:rFonts w:ascii="Arial" w:hAnsi="Arial" w:cs="Arial"/>
                <w:b/>
                <w:bCs/>
                <w:sz w:val="16"/>
                <w:szCs w:val="16"/>
              </w:rPr>
              <w:t>/opiekun stażu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posiada odpowiednią wiedzę i kompetencje?</w:t>
            </w:r>
          </w:p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12860" w:rsidRPr="00EB169C" w:rsidRDefault="00A12860" w:rsidP="008B1F1B">
            <w:pPr>
              <w:pStyle w:val="Stopka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Proszę ocenić, na podstawie dostępnych dokumentów projektu, wyników ankiet/wywiadu oraz własnego osądu.</w:t>
            </w:r>
          </w:p>
        </w:tc>
        <w:tc>
          <w:tcPr>
            <w:tcW w:w="95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12860" w:rsidRPr="00BE4EAC" w:rsidTr="001B5164">
        <w:trPr>
          <w:trHeight w:hRule="exact" w:val="8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zapewniono odpowiednią jakość materiałów szkoleniowych/dydaktycznych?</w:t>
            </w:r>
          </w:p>
        </w:tc>
        <w:tc>
          <w:tcPr>
            <w:tcW w:w="95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12860" w:rsidRPr="00BE4EAC" w:rsidTr="001B5164">
        <w:trPr>
          <w:trHeight w:hRule="exact" w:val="8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Jak uczestnicy projektu oceniają organizację wizytowanej formy wsparcia (lokalizacja, warunki techniczne)?</w:t>
            </w:r>
          </w:p>
        </w:tc>
        <w:tc>
          <w:tcPr>
            <w:tcW w:w="95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12860" w:rsidRPr="00BE4EAC" w:rsidTr="001B5164">
        <w:trPr>
          <w:trHeight w:hRule="exact" w:val="435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12.4  Działania informacyjno-promocyjne</w:t>
            </w:r>
          </w:p>
        </w:tc>
      </w:tr>
      <w:tr w:rsidR="00A12860" w:rsidRPr="00BE4EAC" w:rsidTr="001B5164">
        <w:trPr>
          <w:trHeight w:hRule="exact" w:val="5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prawidłowo oznaczono miejsce realizacji wizytowanej formy wsparcia (pla</w:t>
            </w:r>
            <w:r w:rsidR="00236C0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kat A3 i znaki graficzne RPO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 UE)?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8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A12860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B) 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A12860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</w:t>
            </w:r>
            <w:r w:rsidR="00481BB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A128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prawidłowo oznaczono materiały szkoleniowe, dydaktyczne (znaki graficzne RPO i UE)?                                         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453EE4" w:rsidTr="001B5164">
        <w:trPr>
          <w:trHeight w:hRule="exact" w:val="470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453EE4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3EE4">
              <w:rPr>
                <w:rFonts w:ascii="Arial" w:hAnsi="Arial" w:cs="Arial"/>
                <w:b/>
                <w:bCs/>
                <w:sz w:val="20"/>
                <w:szCs w:val="20"/>
              </w:rPr>
              <w:t>Projekty partnerskie – pytania dodatkowe</w:t>
            </w:r>
          </w:p>
        </w:tc>
      </w:tr>
      <w:tr w:rsidR="00001271" w:rsidRPr="00BE4EAC" w:rsidTr="001B5164">
        <w:trPr>
          <w:trHeight w:hRule="exact" w:val="9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13.1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zostało zawarte porozumienie lub umowa partnerska określająca podział obowiązków pomiędzy liderem i partnerem projektu?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138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13.2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partnerstwo zostało utworzone zgodnie z zapisami ustawy o zasadach realizacji programów w zakresie polityki spójności finansowanych w perspektywie finansowej 2014-2020</w:t>
            </w:r>
            <w:r w:rsidR="00A1286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oraz SZOOP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, w tym: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13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porozumienie/umowa zawiera elementy wskazane w art. 33 ust. 5 ustawy o zasadach realizacji programów w zakresie polityki spójności finansowanych w perspektywie finansowej 2014-2020?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12860" w:rsidRPr="00BE4EAC" w:rsidTr="001B5164">
        <w:trPr>
          <w:trHeight w:hRule="exact" w:val="13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Czy spełniono warunki dotyczące partnerstwa określone w SZOOP?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2860" w:rsidRPr="00BE4EAC" w:rsidRDefault="00A12860" w:rsidP="008B1F1B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7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13.3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realizacja projektu odbywa się zgodnie z podziałem i warunkami określonymi w umowie partnerskiej?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9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13.4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Czy nastąpiło niedopuszczalne wzajemne zlecanie przez beneficjenta zakupu towarów lub usług partnerowi i odwrotnie?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453EE4" w:rsidTr="001B5164">
        <w:trPr>
          <w:trHeight w:hRule="exact" w:val="470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453EE4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3EE4">
              <w:rPr>
                <w:rFonts w:ascii="Arial" w:hAnsi="Arial" w:cs="Arial"/>
                <w:b/>
                <w:bCs/>
                <w:sz w:val="20"/>
                <w:szCs w:val="20"/>
              </w:rPr>
              <w:t>Projekty grantowe – pytania dodatkowe</w:t>
            </w:r>
          </w:p>
        </w:tc>
      </w:tr>
      <w:tr w:rsidR="00001271" w:rsidRPr="00BE4EAC" w:rsidTr="001B5164">
        <w:trPr>
          <w:trHeight w:hRule="exact" w:val="10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9E0BB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.1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</w:t>
            </w:r>
            <w:proofErr w:type="spellStart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grantobiorcy</w:t>
            </w:r>
            <w:proofErr w:type="spellEnd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zostali wybrani w sposób przejrzysty, zgodnie z zasadami wynikającymi z ustawy o zasadach realizacji programów w zakresie polityki spójności finansowanych w perspektywie finansowej 2014-2020?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7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9E0BB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.2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9E0BBC" w:rsidP="009E0BBC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E0BB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</w:t>
            </w:r>
            <w:proofErr w:type="spellStart"/>
            <w:r w:rsidRPr="009E0BBC">
              <w:rPr>
                <w:rFonts w:ascii="Arial" w:hAnsi="Arial" w:cs="Arial"/>
                <w:b/>
                <w:bCs/>
                <w:sz w:val="16"/>
                <w:szCs w:val="16"/>
              </w:rPr>
              <w:t>grantobiorcy</w:t>
            </w:r>
            <w:proofErr w:type="spellEnd"/>
            <w:r w:rsidRPr="009E0BB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zostali wybrani zgodnie z obowiązującymi beneficjenta procedurami realizacji projektu grantowego?</w:t>
            </w:r>
            <w:r w:rsidR="00001271"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6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</w:t>
            </w:r>
            <w:r w:rsidR="009E0BB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.3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wydatki ponoszone przez </w:t>
            </w:r>
            <w:proofErr w:type="spellStart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grantobiorców</w:t>
            </w:r>
            <w:proofErr w:type="spellEnd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zostały faktycznie poniesione w okresie kwalifikowalności wydatków?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7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9E0BBC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9E0BB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.4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wydatki ponoszone przez </w:t>
            </w:r>
            <w:proofErr w:type="spellStart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grantobiorców</w:t>
            </w:r>
            <w:proofErr w:type="spellEnd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są zgodne z obowiązującymi przepisami prawa krajowego i unijnego?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1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9E0BBC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9E0BB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.5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wydatki ponoszone przez </w:t>
            </w:r>
            <w:proofErr w:type="spellStart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grantobiorców</w:t>
            </w:r>
            <w:proofErr w:type="spellEnd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zostały dokonane w sposób oszczędny, tzn. niezawyżony w stosunku do średnich cen i stawek rynkowych i spełniający wymogi uzyskiwania najlepszych efektów z danych nakładów?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B4BB4" w:rsidRPr="00BE4EAC" w:rsidTr="001B5164">
        <w:trPr>
          <w:trHeight w:hRule="exact" w:val="25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BE4EAC" w:rsidRDefault="005B4BB4" w:rsidP="009E0BBC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14.6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5B4BB4" w:rsidRDefault="005B4BB4" w:rsidP="005B4BB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4BB4">
              <w:rPr>
                <w:rFonts w:ascii="Arial" w:hAnsi="Arial" w:cs="Arial"/>
                <w:b/>
                <w:bCs/>
                <w:sz w:val="16"/>
                <w:szCs w:val="16"/>
              </w:rPr>
              <w:t>Czy beneficjent zapewnił, że wysokość grantu została skalkulowana w oparciu o wydatki, które:</w:t>
            </w:r>
          </w:p>
          <w:p w:rsidR="005B4BB4" w:rsidRPr="005B4BB4" w:rsidRDefault="005B4BB4" w:rsidP="005B4BB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4B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- zostaną faktycznie poniesione w okresie  </w:t>
            </w:r>
          </w:p>
          <w:p w:rsidR="005B4BB4" w:rsidRPr="005B4BB4" w:rsidRDefault="005B4BB4" w:rsidP="005B4BB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4B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="00A06ADA">
              <w:rPr>
                <w:rFonts w:ascii="Arial" w:hAnsi="Arial" w:cs="Arial"/>
                <w:b/>
                <w:bCs/>
                <w:sz w:val="16"/>
                <w:szCs w:val="16"/>
              </w:rPr>
              <w:t>k</w:t>
            </w:r>
            <w:r w:rsidRPr="005B4BB4">
              <w:rPr>
                <w:rFonts w:ascii="Arial" w:hAnsi="Arial" w:cs="Arial"/>
                <w:b/>
                <w:bCs/>
                <w:sz w:val="16"/>
                <w:szCs w:val="16"/>
              </w:rPr>
              <w:t>walifikowalności wydatków,</w:t>
            </w:r>
          </w:p>
          <w:p w:rsidR="005B4BB4" w:rsidRPr="005B4BB4" w:rsidRDefault="005B4BB4" w:rsidP="005B4BB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4BB4">
              <w:rPr>
                <w:rFonts w:ascii="Arial" w:hAnsi="Arial" w:cs="Arial"/>
                <w:b/>
                <w:bCs/>
                <w:sz w:val="16"/>
                <w:szCs w:val="16"/>
              </w:rPr>
              <w:t>- są zgodne z przepisami prawa powszechnie obowiązującego, w tym zarówno krajowego, jak i unijnego,</w:t>
            </w:r>
          </w:p>
          <w:p w:rsidR="005B4BB4" w:rsidRPr="00BE4EAC" w:rsidRDefault="00A06ADA" w:rsidP="005B4BB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- </w:t>
            </w:r>
            <w:r w:rsidR="005B4BB4" w:rsidRPr="005B4BB4">
              <w:rPr>
                <w:rFonts w:ascii="Arial" w:hAnsi="Arial" w:cs="Arial"/>
                <w:b/>
                <w:bCs/>
                <w:sz w:val="16"/>
                <w:szCs w:val="16"/>
              </w:rPr>
              <w:t>są zasadne i zostaną dokonane w sposób oszczędny, tzn. niezawyżony w stosunku do średnich cen i stawek rynkowych i spełniający wymogi uzyskiwania najlepszych efektów z danych nakładów?</w:t>
            </w:r>
            <w:r w:rsidR="005B4BB4" w:rsidRPr="005B4BB4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BE4EAC" w:rsidRDefault="005B4BB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BE4EAC" w:rsidRDefault="005B4BB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BE4EAC" w:rsidRDefault="005B4BB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BE4EAC" w:rsidRDefault="005B4BB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13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5B4BB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5B4BB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5B4BB4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5B4BB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wydatki ponoszone przez </w:t>
            </w:r>
            <w:proofErr w:type="spellStart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grantobiorców</w:t>
            </w:r>
            <w:proofErr w:type="spellEnd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spełniają pozostałe warunki kwalifikowalności określone w </w:t>
            </w:r>
            <w:r w:rsidRPr="0018323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Wytycznych</w:t>
            </w:r>
            <w:r w:rsidRPr="00BE4EA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18323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kwalifikowalności</w:t>
            </w: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, o ile tak określono w umowie o powierzenie grantu?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B4BB4" w:rsidRPr="00BE4EAC" w:rsidTr="001B5164">
        <w:trPr>
          <w:trHeight w:hRule="exact" w:val="7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BE4EAC" w:rsidRDefault="005B4BB4" w:rsidP="005B4BB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14.8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BE4EAC" w:rsidRDefault="005B4BB4" w:rsidP="005B4BB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4BB4">
              <w:rPr>
                <w:rFonts w:ascii="Arial" w:hAnsi="Arial" w:cs="Arial"/>
                <w:b/>
                <w:bCs/>
                <w:sz w:val="16"/>
                <w:szCs w:val="16"/>
              </w:rPr>
              <w:t>Czy grant został rozliczony zgodnie z obowiązującymi beneficjenta procedurami realizacji projektu grantowego?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BE4EAC" w:rsidRDefault="005B4BB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BE4EAC" w:rsidRDefault="005B4BB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BE4EAC" w:rsidRDefault="005B4BB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4BB4" w:rsidRPr="00BE4EAC" w:rsidRDefault="005B4BB4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BE4EAC" w:rsidTr="001B5164">
        <w:trPr>
          <w:trHeight w:hRule="exact" w:val="7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15.7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beneficjent realizuje swoje zobowiązania względem </w:t>
            </w:r>
            <w:proofErr w:type="spellStart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>grantobiorców</w:t>
            </w:r>
            <w:proofErr w:type="spellEnd"/>
            <w:r w:rsidRPr="00BE4EA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zgodnie z umową o dofinansowanie?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71" w:rsidRPr="00BE4EAC" w:rsidRDefault="00001271" w:rsidP="00603574">
            <w:pPr>
              <w:pStyle w:val="Stopka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1271" w:rsidRPr="003F7494" w:rsidTr="001B5164">
        <w:trPr>
          <w:trHeight w:hRule="exact" w:val="480"/>
        </w:trPr>
        <w:tc>
          <w:tcPr>
            <w:tcW w:w="140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001271" w:rsidRPr="003F7494" w:rsidRDefault="00001271" w:rsidP="00603574">
            <w:pPr>
              <w:pStyle w:val="Stopka"/>
              <w:numPr>
                <w:ilvl w:val="0"/>
                <w:numId w:val="2"/>
              </w:numPr>
              <w:tabs>
                <w:tab w:val="clear" w:pos="4536"/>
                <w:tab w:val="center" w:pos="669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F7494">
              <w:rPr>
                <w:rFonts w:ascii="Arial" w:hAnsi="Arial" w:cs="Arial"/>
                <w:b/>
                <w:bCs/>
                <w:sz w:val="20"/>
                <w:szCs w:val="20"/>
              </w:rPr>
              <w:t>Czy w projekcie wykryto błędy o charakterze systemowym?</w:t>
            </w:r>
          </w:p>
        </w:tc>
      </w:tr>
    </w:tbl>
    <w:p w:rsidR="00001271" w:rsidRPr="0039336C" w:rsidRDefault="00001271" w:rsidP="00001271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 w:val="16"/>
          <w:szCs w:val="16"/>
        </w:rPr>
      </w:pPr>
    </w:p>
    <w:p w:rsidR="00001271" w:rsidRPr="0039336C" w:rsidRDefault="00001271" w:rsidP="00001271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 w:val="16"/>
          <w:szCs w:val="16"/>
        </w:rPr>
      </w:pPr>
    </w:p>
    <w:p w:rsidR="00001271" w:rsidRDefault="00001271" w:rsidP="00001271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001271" w:rsidRDefault="00001271" w:rsidP="00001271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001271" w:rsidRPr="00DE2734" w:rsidRDefault="00001271" w:rsidP="00001271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  <w:u w:val="single"/>
        </w:rPr>
      </w:pPr>
      <w:r w:rsidRPr="00DE2734">
        <w:rPr>
          <w:rFonts w:ascii="Arial" w:hAnsi="Arial" w:cs="Arial"/>
          <w:sz w:val="16"/>
          <w:szCs w:val="16"/>
          <w:u w:val="single"/>
        </w:rPr>
        <w:t>Sprawdzone dokumenty finansowe (zgodnie z WBOP)</w:t>
      </w:r>
      <w:r>
        <w:rPr>
          <w:rStyle w:val="Odwoanieprzypisudolnego"/>
          <w:rFonts w:ascii="Arial" w:hAnsi="Arial" w:cs="Arial"/>
          <w:sz w:val="16"/>
          <w:szCs w:val="16"/>
          <w:u w:val="single"/>
        </w:rPr>
        <w:footnoteReference w:id="10"/>
      </w:r>
      <w:r w:rsidRPr="00DE2734">
        <w:rPr>
          <w:rFonts w:ascii="Arial" w:hAnsi="Arial" w:cs="Arial"/>
          <w:sz w:val="16"/>
          <w:szCs w:val="16"/>
          <w:u w:val="single"/>
        </w:rPr>
        <w:t>:</w:t>
      </w:r>
    </w:p>
    <w:p w:rsidR="00001271" w:rsidRDefault="00001271" w:rsidP="00001271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p w:rsidR="00001271" w:rsidRPr="00DE2734" w:rsidRDefault="00001271" w:rsidP="00001271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p w:rsidR="00001271" w:rsidRPr="00D266AF" w:rsidRDefault="00001271" w:rsidP="00001271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001271" w:rsidRDefault="00001271" w:rsidP="00001271"/>
    <w:p w:rsidR="00001271" w:rsidRPr="00632AC9" w:rsidRDefault="00001271" w:rsidP="00001271">
      <w:pPr>
        <w:framePr w:hSpace="141" w:wrap="around" w:vAnchor="text" w:hAnchor="margin" w:xAlign="right" w:y="58"/>
        <w:rPr>
          <w:rFonts w:ascii="Arial" w:hAnsi="Arial" w:cs="Arial"/>
          <w:sz w:val="20"/>
          <w:szCs w:val="20"/>
        </w:rPr>
      </w:pPr>
      <w:r w:rsidRPr="00632AC9">
        <w:rPr>
          <w:rFonts w:ascii="Arial" w:hAnsi="Arial" w:cs="Arial"/>
          <w:sz w:val="20"/>
          <w:szCs w:val="20"/>
        </w:rPr>
        <w:t>Podpisy członków zespołu kontrolującego</w:t>
      </w:r>
    </w:p>
    <w:p w:rsidR="00001271" w:rsidRPr="00632AC9" w:rsidRDefault="00001271" w:rsidP="00001271">
      <w:pPr>
        <w:framePr w:hSpace="141" w:wrap="around" w:vAnchor="text" w:hAnchor="margin" w:xAlign="right" w:y="58"/>
        <w:rPr>
          <w:rFonts w:ascii="Arial" w:hAnsi="Arial" w:cs="Arial"/>
          <w:sz w:val="20"/>
          <w:szCs w:val="20"/>
        </w:rPr>
      </w:pPr>
      <w:r w:rsidRPr="00632AC9">
        <w:rPr>
          <w:rFonts w:ascii="Arial" w:hAnsi="Arial" w:cs="Arial"/>
          <w:sz w:val="20"/>
          <w:szCs w:val="20"/>
        </w:rPr>
        <w:t>…………………………………….</w:t>
      </w:r>
    </w:p>
    <w:p w:rsidR="00001271" w:rsidRDefault="00001271" w:rsidP="00001271">
      <w:pPr>
        <w:rPr>
          <w:rFonts w:ascii="Arial" w:hAnsi="Arial" w:cs="Arial"/>
          <w:sz w:val="20"/>
          <w:szCs w:val="20"/>
        </w:rPr>
      </w:pPr>
      <w:r w:rsidRPr="00632AC9">
        <w:rPr>
          <w:rFonts w:ascii="Arial" w:hAnsi="Arial" w:cs="Arial"/>
          <w:sz w:val="20"/>
          <w:szCs w:val="20"/>
        </w:rPr>
        <w:t>…………………………………….</w:t>
      </w:r>
    </w:p>
    <w:p w:rsidR="00001271" w:rsidRDefault="00001271" w:rsidP="00001271">
      <w:pPr>
        <w:rPr>
          <w:rFonts w:ascii="Arial" w:hAnsi="Arial" w:cs="Arial"/>
          <w:sz w:val="20"/>
          <w:szCs w:val="20"/>
        </w:rPr>
      </w:pPr>
    </w:p>
    <w:p w:rsidR="00001271" w:rsidRDefault="00001271" w:rsidP="00001271"/>
    <w:p w:rsidR="00001271" w:rsidRDefault="00001271" w:rsidP="00001271">
      <w:pPr>
        <w:rPr>
          <w:rFonts w:ascii="Arial" w:hAnsi="Arial" w:cs="Arial"/>
          <w:sz w:val="20"/>
          <w:szCs w:val="20"/>
        </w:rPr>
      </w:pPr>
      <w:r w:rsidRPr="00632AC9">
        <w:rPr>
          <w:rFonts w:ascii="Arial" w:hAnsi="Arial" w:cs="Arial"/>
          <w:sz w:val="20"/>
          <w:szCs w:val="20"/>
        </w:rPr>
        <w:t>Data sporządzenia: ............................................</w:t>
      </w:r>
    </w:p>
    <w:p w:rsidR="00CA6ED8" w:rsidRDefault="00CA6ED8"/>
    <w:sectPr w:rsidR="00CA6ED8" w:rsidSect="000012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958" w:rsidRDefault="00D94958" w:rsidP="00001271">
      <w:pPr>
        <w:spacing w:after="0" w:line="240" w:lineRule="auto"/>
      </w:pPr>
      <w:r>
        <w:separator/>
      </w:r>
    </w:p>
  </w:endnote>
  <w:endnote w:type="continuationSeparator" w:id="0">
    <w:p w:rsidR="00D94958" w:rsidRDefault="00D94958" w:rsidP="0000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23A" w:rsidRDefault="0018323A" w:rsidP="006035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:rsidR="0018323A" w:rsidRDefault="001832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58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458"/>
    </w:tblGrid>
    <w:tr w:rsidR="0018323A">
      <w:tc>
        <w:tcPr>
          <w:tcW w:w="9458" w:type="dxa"/>
        </w:tcPr>
        <w:p w:rsidR="0018323A" w:rsidRDefault="0018323A" w:rsidP="00603574">
          <w:pPr>
            <w:pStyle w:val="Stopka"/>
            <w:framePr w:wrap="around" w:vAnchor="text" w:hAnchor="margin" w:xAlign="center" w:y="1"/>
            <w:jc w:val="center"/>
            <w:rPr>
              <w:rStyle w:val="Numerstrony"/>
            </w:rPr>
          </w:pPr>
          <w:r>
            <w:rPr>
              <w:rStyle w:val="Numerstrony"/>
            </w:rPr>
            <w:t xml:space="preserve">- </w:t>
          </w: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PAGE  </w:instrText>
          </w:r>
          <w:r>
            <w:rPr>
              <w:rStyle w:val="Numerstrony"/>
            </w:rPr>
            <w:fldChar w:fldCharType="separate"/>
          </w:r>
          <w:r w:rsidR="00F30D19">
            <w:rPr>
              <w:rStyle w:val="Numerstrony"/>
              <w:noProof/>
            </w:rPr>
            <w:t>21</w:t>
          </w:r>
          <w:r>
            <w:rPr>
              <w:rStyle w:val="Numerstrony"/>
            </w:rPr>
            <w:fldChar w:fldCharType="end"/>
          </w:r>
          <w:r>
            <w:rPr>
              <w:rStyle w:val="Numerstrony"/>
            </w:rPr>
            <w:t xml:space="preserve"> -</w:t>
          </w:r>
        </w:p>
      </w:tc>
    </w:tr>
  </w:tbl>
  <w:p w:rsidR="0018323A" w:rsidRDefault="0018323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23A" w:rsidRDefault="0018323A" w:rsidP="008B1F1B">
    <w:pPr>
      <w:pStyle w:val="Stopka"/>
      <w:ind w:left="-851"/>
    </w:pPr>
    <w:r>
      <w:rPr>
        <w:noProof/>
        <w:lang w:eastAsia="pl-PL"/>
      </w:rPr>
      <w:drawing>
        <wp:inline distT="0" distB="0" distL="0" distR="0" wp14:anchorId="6309A11B">
          <wp:extent cx="6895465" cy="865505"/>
          <wp:effectExtent l="0" t="0" r="63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46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958" w:rsidRDefault="00D94958" w:rsidP="00001271">
      <w:pPr>
        <w:spacing w:after="0" w:line="240" w:lineRule="auto"/>
      </w:pPr>
      <w:r>
        <w:separator/>
      </w:r>
    </w:p>
  </w:footnote>
  <w:footnote w:type="continuationSeparator" w:id="0">
    <w:p w:rsidR="00D94958" w:rsidRDefault="00D94958" w:rsidP="00001271">
      <w:pPr>
        <w:spacing w:after="0" w:line="240" w:lineRule="auto"/>
      </w:pPr>
      <w:r>
        <w:continuationSeparator/>
      </w:r>
    </w:p>
  </w:footnote>
  <w:footnote w:id="1">
    <w:p w:rsidR="0018323A" w:rsidRPr="006C07D2" w:rsidRDefault="0018323A" w:rsidP="00001271">
      <w:pPr>
        <w:pStyle w:val="Tekstprzypisudolnego"/>
        <w:rPr>
          <w:sz w:val="12"/>
          <w:szCs w:val="12"/>
        </w:rPr>
      </w:pPr>
      <w:r w:rsidRPr="006C07D2">
        <w:rPr>
          <w:rStyle w:val="Odwoanieprzypisudolnego"/>
          <w:sz w:val="12"/>
          <w:szCs w:val="12"/>
        </w:rPr>
        <w:footnoteRef/>
      </w:r>
      <w:r w:rsidRPr="006C07D2">
        <w:rPr>
          <w:sz w:val="12"/>
          <w:szCs w:val="12"/>
        </w:rPr>
        <w:t xml:space="preserve"> Niepotrzebne skreślić</w:t>
      </w:r>
    </w:p>
  </w:footnote>
  <w:footnote w:id="2">
    <w:p w:rsidR="0018323A" w:rsidRPr="00603574" w:rsidRDefault="0018323A" w:rsidP="00603574">
      <w:pPr>
        <w:rPr>
          <w:rFonts w:ascii="Times New Roman" w:eastAsia="Times New Roman" w:hAnsi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603574">
        <w:rPr>
          <w:rFonts w:ascii="Times New Roman" w:eastAsia="Times New Roman" w:hAnsi="Times New Roman"/>
          <w:sz w:val="20"/>
          <w:szCs w:val="20"/>
        </w:rPr>
        <w:t>Nie podlega weryfikacji przy zadaniach rozliczanych uproszczoną metodą rozliczania wydatków.</w:t>
      </w:r>
    </w:p>
    <w:p w:rsidR="0018323A" w:rsidRDefault="0018323A">
      <w:pPr>
        <w:pStyle w:val="Tekstprzypisudolnego"/>
      </w:pPr>
    </w:p>
  </w:footnote>
  <w:footnote w:id="3">
    <w:p w:rsidR="0018323A" w:rsidRDefault="001832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3574">
        <w:t>Nie podlega weryfikacji przy zadaniach rozliczanych uproszczoną metodą rozliczania wydatków.</w:t>
      </w:r>
    </w:p>
  </w:footnote>
  <w:footnote w:id="4">
    <w:p w:rsidR="0018323A" w:rsidRDefault="001832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3574">
        <w:t>Nie podlega weryfikacji przy zadaniach rozliczanych uproszczoną metodą rozliczania wydatków.</w:t>
      </w:r>
    </w:p>
  </w:footnote>
  <w:footnote w:id="5">
    <w:p w:rsidR="0018323A" w:rsidRDefault="001832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3574">
        <w:t>Nie podlega weryfikacji przy zadaniach rozliczanych uproszczoną metodą rozliczania wydatków oraz w odniesieniu do kosztów pośrednich, z wyłączeniem pytania nr 6.5.</w:t>
      </w:r>
    </w:p>
  </w:footnote>
  <w:footnote w:id="6">
    <w:p w:rsidR="0018323A" w:rsidRDefault="001832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3574">
        <w:t>Dotyczy również personelu projektu rozliczanego w ramach kosztów pośrednich (w tym personelu zarządzającego).</w:t>
      </w:r>
    </w:p>
  </w:footnote>
  <w:footnote w:id="7">
    <w:p w:rsidR="0018323A" w:rsidRDefault="001832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3574">
        <w:t>Z  wyjątkiem umów, w wyniku których następuje wykonanie oznaczonego dzieła.</w:t>
      </w:r>
    </w:p>
  </w:footnote>
  <w:footnote w:id="8">
    <w:p w:rsidR="0018323A" w:rsidRDefault="001832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3574">
        <w:t>Jeżeli beneficjent zatrudnia osoby poza projektami współfinansowanymi z funduszy strukturalnych i Funduszu Spójności na zbliżonych stanowiskach pracy.</w:t>
      </w:r>
    </w:p>
  </w:footnote>
  <w:footnote w:id="9">
    <w:p w:rsidR="0018323A" w:rsidRPr="0018323A" w:rsidRDefault="0018323A" w:rsidP="0018323A">
      <w:pPr>
        <w:shd w:val="clear" w:color="auto" w:fill="FFFFFF"/>
        <w:tabs>
          <w:tab w:val="left" w:pos="566"/>
        </w:tabs>
        <w:spacing w:after="0" w:line="240" w:lineRule="auto"/>
        <w:ind w:left="566" w:right="5" w:hanging="566"/>
        <w:rPr>
          <w:rFonts w:ascii="Arial" w:hAnsi="Arial" w:cs="Arial"/>
          <w:color w:val="000000"/>
          <w:sz w:val="16"/>
          <w:szCs w:val="16"/>
        </w:rPr>
      </w:pPr>
      <w:r w:rsidRPr="0018323A">
        <w:rPr>
          <w:rFonts w:ascii="Arial" w:hAnsi="Arial" w:cs="Arial"/>
          <w:color w:val="000000"/>
          <w:sz w:val="16"/>
          <w:szCs w:val="16"/>
        </w:rPr>
        <w:footnoteRef/>
      </w:r>
      <w:r w:rsidRPr="0018323A">
        <w:rPr>
          <w:rFonts w:ascii="Arial" w:hAnsi="Arial" w:cs="Arial"/>
          <w:color w:val="000000"/>
          <w:sz w:val="16"/>
          <w:szCs w:val="16"/>
        </w:rPr>
        <w:t xml:space="preserve"> Dotyczy grantów rozliczanych w oparciu o rezultaty</w:t>
      </w:r>
    </w:p>
  </w:footnote>
  <w:footnote w:id="10">
    <w:p w:rsidR="0018323A" w:rsidRPr="00BE4EAC" w:rsidRDefault="0018323A" w:rsidP="00001271">
      <w:pPr>
        <w:shd w:val="clear" w:color="auto" w:fill="FFFFFF"/>
        <w:tabs>
          <w:tab w:val="left" w:pos="566"/>
        </w:tabs>
        <w:spacing w:after="0" w:line="240" w:lineRule="auto"/>
        <w:ind w:left="566" w:right="5" w:hanging="566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E4EAC">
        <w:rPr>
          <w:rFonts w:ascii="Arial" w:hAnsi="Arial" w:cs="Arial"/>
          <w:color w:val="000000"/>
          <w:sz w:val="16"/>
          <w:szCs w:val="16"/>
        </w:rPr>
        <w:t>W przypadku weryfikacji dokumentacji finansowej, w liście sprawdzającej do kontroli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BE4EAC">
        <w:rPr>
          <w:rFonts w:ascii="Arial" w:hAnsi="Arial" w:cs="Arial"/>
          <w:color w:val="000000"/>
          <w:sz w:val="16"/>
          <w:szCs w:val="16"/>
        </w:rPr>
        <w:t>na miejscu należy opisać wszystkie dokumenty wybrane do kontroli, z uwzględnieniem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BE4EAC">
        <w:rPr>
          <w:rFonts w:ascii="Arial" w:hAnsi="Arial" w:cs="Arial"/>
          <w:color w:val="000000"/>
          <w:sz w:val="16"/>
          <w:szCs w:val="16"/>
        </w:rPr>
        <w:t>następujących danych:</w:t>
      </w:r>
    </w:p>
    <w:p w:rsidR="0018323A" w:rsidRPr="00BE4EAC" w:rsidRDefault="0018323A" w:rsidP="00001271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490"/>
        <w:rPr>
          <w:rFonts w:ascii="Arial" w:hAnsi="Arial" w:cs="Arial"/>
          <w:color w:val="000000"/>
          <w:sz w:val="16"/>
          <w:szCs w:val="16"/>
        </w:rPr>
      </w:pPr>
      <w:r w:rsidRPr="00BE4EAC">
        <w:rPr>
          <w:rFonts w:ascii="Arial" w:hAnsi="Arial" w:cs="Arial"/>
          <w:color w:val="000000"/>
          <w:sz w:val="16"/>
          <w:szCs w:val="16"/>
        </w:rPr>
        <w:t>numer weryfikowanej pozycji z wniosku o płatność,</w:t>
      </w:r>
    </w:p>
    <w:p w:rsidR="0018323A" w:rsidRPr="00BE4EAC" w:rsidRDefault="0018323A" w:rsidP="00001271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850" w:hanging="360"/>
        <w:jc w:val="both"/>
        <w:rPr>
          <w:rFonts w:ascii="Arial" w:hAnsi="Arial" w:cs="Arial"/>
          <w:color w:val="000000"/>
          <w:sz w:val="16"/>
          <w:szCs w:val="16"/>
        </w:rPr>
      </w:pPr>
      <w:r w:rsidRPr="00BE4EAC">
        <w:rPr>
          <w:rFonts w:ascii="Arial" w:hAnsi="Arial" w:cs="Arial"/>
          <w:color w:val="000000"/>
          <w:sz w:val="16"/>
          <w:szCs w:val="16"/>
        </w:rPr>
        <w:t>numer, datę wystawienia oraz kwotę dokumentu źródłowego (faktury, rachunku, wyciągu kasowego, protokołu odbioru towaru/usługi, wyciągu bankowego, zapisów księgowych)</w:t>
      </w:r>
      <w:r w:rsidRPr="00BE4EAC">
        <w:rPr>
          <w:rFonts w:ascii="Arial" w:hAnsi="Arial" w:cs="Arial"/>
          <w:color w:val="000000"/>
          <w:sz w:val="16"/>
          <w:szCs w:val="16"/>
          <w:vertAlign w:val="superscript"/>
        </w:rPr>
        <w:t>31</w:t>
      </w:r>
      <w:r w:rsidRPr="00BE4EAC">
        <w:rPr>
          <w:rFonts w:ascii="Arial" w:hAnsi="Arial" w:cs="Arial"/>
          <w:color w:val="000000"/>
          <w:sz w:val="16"/>
          <w:szCs w:val="16"/>
        </w:rPr>
        <w:t>,</w:t>
      </w:r>
    </w:p>
    <w:p w:rsidR="0018323A" w:rsidRPr="00BE4EAC" w:rsidRDefault="0018323A" w:rsidP="00001271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240" w:lineRule="auto"/>
        <w:ind w:left="850" w:right="5" w:hanging="360"/>
        <w:jc w:val="both"/>
        <w:rPr>
          <w:rFonts w:ascii="Arial" w:hAnsi="Arial" w:cs="Arial"/>
          <w:color w:val="000000"/>
          <w:sz w:val="16"/>
          <w:szCs w:val="16"/>
        </w:rPr>
      </w:pPr>
      <w:r w:rsidRPr="00BE4EAC">
        <w:rPr>
          <w:rFonts w:ascii="Arial" w:hAnsi="Arial" w:cs="Arial"/>
          <w:color w:val="000000"/>
          <w:sz w:val="16"/>
          <w:szCs w:val="16"/>
        </w:rPr>
        <w:t>wartość, na jaką opiewały weryfikowane dokumenty źródłowe i jaki w sumie procent wartości stanowiły w stosunku do zadeklarowanych/zatwierdzonych do dnia kontroli wydatkó</w:t>
      </w:r>
      <w:r>
        <w:rPr>
          <w:rFonts w:ascii="Arial" w:hAnsi="Arial" w:cs="Arial"/>
          <w:color w:val="000000"/>
          <w:sz w:val="16"/>
          <w:szCs w:val="16"/>
        </w:rPr>
        <w:t>w w </w:t>
      </w:r>
      <w:r w:rsidRPr="00BE4EAC">
        <w:rPr>
          <w:rFonts w:ascii="Arial" w:hAnsi="Arial" w:cs="Arial"/>
          <w:color w:val="000000"/>
          <w:sz w:val="16"/>
          <w:szCs w:val="16"/>
        </w:rPr>
        <w:t>ramach projektu,</w:t>
      </w:r>
    </w:p>
    <w:p w:rsidR="0018323A" w:rsidRPr="00BE4EAC" w:rsidRDefault="0018323A" w:rsidP="0000127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98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298"/>
    </w:tblGrid>
    <w:tr w:rsidR="0018323A" w:rsidRPr="0002425D">
      <w:tc>
        <w:tcPr>
          <w:tcW w:w="14298" w:type="dxa"/>
        </w:tcPr>
        <w:p w:rsidR="0018323A" w:rsidRPr="0002425D" w:rsidRDefault="0018323A">
          <w:pPr>
            <w:pStyle w:val="Nagwek"/>
            <w:rPr>
              <w:rFonts w:ascii="Times New Roman" w:hAnsi="Times New Roman"/>
              <w:i/>
            </w:rPr>
          </w:pPr>
          <w:r w:rsidRPr="0002425D">
            <w:rPr>
              <w:rFonts w:ascii="Times New Roman" w:hAnsi="Times New Roman"/>
              <w:i/>
            </w:rPr>
            <w:t xml:space="preserve">                                                                                                                                         </w:t>
          </w:r>
          <w:r>
            <w:rPr>
              <w:rFonts w:ascii="Times New Roman" w:hAnsi="Times New Roman"/>
              <w:i/>
            </w:rPr>
            <w:t xml:space="preserve">                                                                                 </w:t>
          </w:r>
          <w:r w:rsidRPr="0002425D">
            <w:rPr>
              <w:rFonts w:ascii="Times New Roman" w:hAnsi="Times New Roman"/>
              <w:i/>
            </w:rPr>
            <w:t xml:space="preserve"> Lista </w:t>
          </w:r>
          <w:r>
            <w:rPr>
              <w:rFonts w:ascii="Times New Roman" w:hAnsi="Times New Roman"/>
              <w:i/>
            </w:rPr>
            <w:t>sprawdzająca</w:t>
          </w:r>
        </w:p>
      </w:tc>
    </w:tr>
  </w:tbl>
  <w:p w:rsidR="0018323A" w:rsidRDefault="001832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23A" w:rsidRPr="008B1F1B" w:rsidRDefault="0018323A" w:rsidP="008B1F1B">
    <w:pPr>
      <w:pStyle w:val="Nagwek"/>
      <w:ind w:left="-851"/>
    </w:pPr>
    <w:r>
      <w:rPr>
        <w:noProof/>
        <w:lang w:eastAsia="pl-PL"/>
      </w:rPr>
      <w:drawing>
        <wp:inline distT="0" distB="0" distL="0" distR="0" wp14:anchorId="4495798C">
          <wp:extent cx="6895465" cy="987425"/>
          <wp:effectExtent l="0" t="0" r="635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46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54E85"/>
    <w:multiLevelType w:val="singleLevel"/>
    <w:tmpl w:val="A68E3340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">
    <w:nsid w:val="4E36343D"/>
    <w:multiLevelType w:val="hybridMultilevel"/>
    <w:tmpl w:val="2C701878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71"/>
    <w:rsid w:val="00001271"/>
    <w:rsid w:val="00022D5F"/>
    <w:rsid w:val="00043C76"/>
    <w:rsid w:val="000866C2"/>
    <w:rsid w:val="00087E37"/>
    <w:rsid w:val="000A0EB3"/>
    <w:rsid w:val="000B595D"/>
    <w:rsid w:val="000B6FAA"/>
    <w:rsid w:val="000C36FC"/>
    <w:rsid w:val="000C5C25"/>
    <w:rsid w:val="000C60B1"/>
    <w:rsid w:val="000E1DAB"/>
    <w:rsid w:val="000F1FA0"/>
    <w:rsid w:val="0013145D"/>
    <w:rsid w:val="0018323A"/>
    <w:rsid w:val="001B5164"/>
    <w:rsid w:val="001F35BC"/>
    <w:rsid w:val="00224A10"/>
    <w:rsid w:val="00236C0D"/>
    <w:rsid w:val="00277D68"/>
    <w:rsid w:val="00295F81"/>
    <w:rsid w:val="002A2E6C"/>
    <w:rsid w:val="002B2AF4"/>
    <w:rsid w:val="002B4F67"/>
    <w:rsid w:val="0033335D"/>
    <w:rsid w:val="00336DB3"/>
    <w:rsid w:val="00394119"/>
    <w:rsid w:val="0039486C"/>
    <w:rsid w:val="003A712C"/>
    <w:rsid w:val="003A79D9"/>
    <w:rsid w:val="003B499C"/>
    <w:rsid w:val="003D5A37"/>
    <w:rsid w:val="00481BB8"/>
    <w:rsid w:val="00502D60"/>
    <w:rsid w:val="005628F4"/>
    <w:rsid w:val="00581F0B"/>
    <w:rsid w:val="005B4BB4"/>
    <w:rsid w:val="005F2825"/>
    <w:rsid w:val="00603574"/>
    <w:rsid w:val="00614599"/>
    <w:rsid w:val="00630551"/>
    <w:rsid w:val="00663591"/>
    <w:rsid w:val="006A114B"/>
    <w:rsid w:val="006B1D26"/>
    <w:rsid w:val="006B487A"/>
    <w:rsid w:val="006C4DFB"/>
    <w:rsid w:val="006C7219"/>
    <w:rsid w:val="006F4104"/>
    <w:rsid w:val="006F5CE6"/>
    <w:rsid w:val="00701C25"/>
    <w:rsid w:val="00743772"/>
    <w:rsid w:val="00752F63"/>
    <w:rsid w:val="00780AB8"/>
    <w:rsid w:val="007A008B"/>
    <w:rsid w:val="007A1434"/>
    <w:rsid w:val="007B74F5"/>
    <w:rsid w:val="00887CDD"/>
    <w:rsid w:val="008B1F1B"/>
    <w:rsid w:val="008E0F2C"/>
    <w:rsid w:val="00940816"/>
    <w:rsid w:val="00960F0C"/>
    <w:rsid w:val="0098398C"/>
    <w:rsid w:val="009A5814"/>
    <w:rsid w:val="009B00ED"/>
    <w:rsid w:val="009C4E15"/>
    <w:rsid w:val="009E0BBC"/>
    <w:rsid w:val="009F2153"/>
    <w:rsid w:val="009F5FBA"/>
    <w:rsid w:val="00A06ADA"/>
    <w:rsid w:val="00A12860"/>
    <w:rsid w:val="00A27FBC"/>
    <w:rsid w:val="00A30197"/>
    <w:rsid w:val="00A31B9C"/>
    <w:rsid w:val="00A34050"/>
    <w:rsid w:val="00A3736E"/>
    <w:rsid w:val="00A4202F"/>
    <w:rsid w:val="00AD46D4"/>
    <w:rsid w:val="00AE168A"/>
    <w:rsid w:val="00B63CE8"/>
    <w:rsid w:val="00B82365"/>
    <w:rsid w:val="00B826C9"/>
    <w:rsid w:val="00BB728A"/>
    <w:rsid w:val="00BC10CC"/>
    <w:rsid w:val="00BD436F"/>
    <w:rsid w:val="00BD4DC0"/>
    <w:rsid w:val="00C24264"/>
    <w:rsid w:val="00C85F50"/>
    <w:rsid w:val="00C91BA5"/>
    <w:rsid w:val="00CA5152"/>
    <w:rsid w:val="00CA6ED8"/>
    <w:rsid w:val="00CF4592"/>
    <w:rsid w:val="00D22458"/>
    <w:rsid w:val="00D42191"/>
    <w:rsid w:val="00D45876"/>
    <w:rsid w:val="00D45F58"/>
    <w:rsid w:val="00D62718"/>
    <w:rsid w:val="00D94958"/>
    <w:rsid w:val="00DF6ECD"/>
    <w:rsid w:val="00E93F70"/>
    <w:rsid w:val="00EE25B7"/>
    <w:rsid w:val="00EF7A47"/>
    <w:rsid w:val="00F16B21"/>
    <w:rsid w:val="00F217A7"/>
    <w:rsid w:val="00F30D19"/>
    <w:rsid w:val="00FD7D24"/>
    <w:rsid w:val="00FE7839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ADAA0A-496E-444D-B393-7C37C0ED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27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0127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01271"/>
    <w:pPr>
      <w:keepNext/>
      <w:spacing w:before="240" w:after="60" w:line="240" w:lineRule="auto"/>
      <w:outlineLvl w:val="1"/>
    </w:pPr>
    <w:rPr>
      <w:rFonts w:ascii="Times New Roman" w:eastAsia="Times New Roman" w:hAnsi="Times New Roman"/>
      <w:b/>
      <w:i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001271"/>
    <w:pPr>
      <w:keepNext/>
      <w:spacing w:after="0" w:line="240" w:lineRule="auto"/>
      <w:outlineLvl w:val="5"/>
    </w:pPr>
    <w:rPr>
      <w:rFonts w:ascii="Times New Roman" w:eastAsia="Times New Roman" w:hAnsi="Times New Roman"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27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001271"/>
    <w:rPr>
      <w:rFonts w:ascii="Times New Roman" w:eastAsia="Times New Roman" w:hAnsi="Times New Roman" w:cs="Times New Roman"/>
      <w:b/>
      <w:i/>
      <w:sz w:val="28"/>
      <w:szCs w:val="24"/>
    </w:rPr>
  </w:style>
  <w:style w:type="character" w:customStyle="1" w:styleId="Nagwek6Znak">
    <w:name w:val="Nagłówek 6 Znak"/>
    <w:basedOn w:val="Domylnaczcionkaakapitu"/>
    <w:link w:val="Nagwek6"/>
    <w:rsid w:val="00001271"/>
    <w:rPr>
      <w:rFonts w:ascii="Times New Roman" w:eastAsia="Times New Roman" w:hAnsi="Times New Roman" w:cs="Times New Roman"/>
      <w:bCs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0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12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0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127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271"/>
    <w:rPr>
      <w:rFonts w:ascii="Tahoma" w:eastAsia="Calibri" w:hAnsi="Tahoma" w:cs="Times New Roman"/>
      <w:sz w:val="16"/>
      <w:szCs w:val="16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rsid w:val="0000127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001271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001271"/>
    <w:rPr>
      <w:vertAlign w:val="superscript"/>
    </w:rPr>
  </w:style>
  <w:style w:type="character" w:customStyle="1" w:styleId="Heading2Char">
    <w:name w:val="Heading 2 Char"/>
    <w:locked/>
    <w:rsid w:val="00001271"/>
    <w:rPr>
      <w:rFonts w:ascii="Arial" w:hAnsi="Arial" w:cs="Arial"/>
      <w:b/>
      <w:bCs/>
      <w:i/>
      <w:iCs/>
      <w:sz w:val="28"/>
      <w:szCs w:val="28"/>
      <w:lang w:val="pl-PL" w:eastAsia="pl-PL"/>
    </w:rPr>
  </w:style>
  <w:style w:type="character" w:customStyle="1" w:styleId="FooterChar">
    <w:name w:val="Footer Char"/>
    <w:semiHidden/>
    <w:locked/>
    <w:rsid w:val="00001271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01271"/>
    <w:pPr>
      <w:spacing w:after="0" w:line="240" w:lineRule="auto"/>
      <w:jc w:val="both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71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FootnoteTextChar">
    <w:name w:val="Footnote Text Char"/>
    <w:aliases w:val="Footnote Char,Podrozdział Char,Podrozdzia3 Char"/>
    <w:semiHidden/>
    <w:locked/>
    <w:rsid w:val="00001271"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01271"/>
    <w:pPr>
      <w:spacing w:after="0" w:line="240" w:lineRule="auto"/>
    </w:pPr>
    <w:rPr>
      <w:sz w:val="20"/>
      <w:szCs w:val="20"/>
      <w:lang w:val="en-US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71"/>
    <w:rPr>
      <w:rFonts w:ascii="Calibri" w:eastAsia="Calibri" w:hAnsi="Calibri" w:cs="Times New Roman"/>
      <w:sz w:val="20"/>
      <w:szCs w:val="20"/>
      <w:lang w:val="en-US" w:eastAsia="pl-PL"/>
    </w:rPr>
  </w:style>
  <w:style w:type="paragraph" w:styleId="Listapunktowana">
    <w:name w:val="List Bullet"/>
    <w:basedOn w:val="Normalny"/>
    <w:autoRedefine/>
    <w:rsid w:val="00001271"/>
    <w:pPr>
      <w:spacing w:before="120" w:after="0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rsid w:val="00001271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001271"/>
  </w:style>
  <w:style w:type="character" w:styleId="Odwoaniedokomentarza">
    <w:name w:val="annotation reference"/>
    <w:semiHidden/>
    <w:rsid w:val="000012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71"/>
    <w:pPr>
      <w:spacing w:after="200" w:line="276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71"/>
    <w:rPr>
      <w:rFonts w:ascii="Calibri" w:eastAsia="Calibri" w:hAnsi="Calibri" w:cs="Times New Roman"/>
      <w:b/>
      <w:bCs/>
      <w:sz w:val="20"/>
      <w:szCs w:val="20"/>
      <w:lang w:val="en-US" w:eastAsia="pl-PL"/>
    </w:rPr>
  </w:style>
  <w:style w:type="paragraph" w:styleId="Bezodstpw">
    <w:name w:val="No Spacing"/>
    <w:basedOn w:val="Normalny"/>
    <w:uiPriority w:val="1"/>
    <w:qFormat/>
    <w:rsid w:val="00001271"/>
    <w:pPr>
      <w:spacing w:after="0" w:line="240" w:lineRule="auto"/>
    </w:pPr>
    <w:rPr>
      <w:rFonts w:eastAsia="Times New Roman"/>
      <w:color w:val="000000"/>
      <w:lang w:eastAsia="ja-JP"/>
    </w:rPr>
  </w:style>
  <w:style w:type="character" w:styleId="Hipercze">
    <w:name w:val="Hyperlink"/>
    <w:basedOn w:val="Domylnaczcionkaakapitu"/>
    <w:uiPriority w:val="99"/>
    <w:unhideWhenUsed/>
    <w:rsid w:val="00B826C9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80A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B8CF0-251D-41BA-8703-EB0E3D8C1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5312</Words>
  <Characters>31873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Mielcarek</dc:creator>
  <cp:lastModifiedBy>Dudarska Mirosława</cp:lastModifiedBy>
  <cp:revision>2</cp:revision>
  <dcterms:created xsi:type="dcterms:W3CDTF">2018-09-28T06:48:00Z</dcterms:created>
  <dcterms:modified xsi:type="dcterms:W3CDTF">2018-09-28T06:48:00Z</dcterms:modified>
</cp:coreProperties>
</file>